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E8" w:rsidRDefault="00304DE8" w:rsidP="009C1A83">
      <w:pPr>
        <w:pStyle w:val="Ttulo1"/>
      </w:pPr>
      <w:bookmarkStart w:id="0" w:name="_GoBack"/>
      <w:bookmarkEnd w:id="0"/>
      <w:r>
        <w:t xml:space="preserve">Presentación </w:t>
      </w:r>
      <w:r w:rsidR="0092541A">
        <w:t xml:space="preserve">y </w:t>
      </w:r>
      <w:r>
        <w:t>síntesis ejecutiva</w:t>
      </w:r>
    </w:p>
    <w:p w:rsidR="00304DE8" w:rsidRDefault="00727AED" w:rsidP="00727AED">
      <w:pPr>
        <w:pStyle w:val="Textoindependiente"/>
        <w:jc w:val="right"/>
        <w:rPr>
          <w:rFonts w:asciiTheme="minorHAnsi" w:hAnsiTheme="minorHAnsi" w:cstheme="minorHAnsi"/>
          <w:b/>
          <w:i w:val="0"/>
          <w:iCs w:val="0"/>
          <w:color w:val="000000" w:themeColor="text1"/>
        </w:rPr>
      </w:pPr>
      <w:r w:rsidRPr="00727AED">
        <w:rPr>
          <w:rFonts w:asciiTheme="minorHAnsi" w:hAnsiTheme="minorHAnsi" w:cstheme="minorHAnsi"/>
          <w:b/>
          <w:i w:val="0"/>
          <w:iCs w:val="0"/>
          <w:noProof/>
          <w:color w:val="000000" w:themeColor="text1"/>
        </w:rPr>
        <w:drawing>
          <wp:inline distT="0" distB="0" distL="0" distR="0">
            <wp:extent cx="742715" cy="990600"/>
            <wp:effectExtent l="0" t="0" r="635" b="0"/>
            <wp:docPr id="1" name="Imagen 1" descr="C:\Users\Mario\Downloads\Fot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Downloads\Foto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639" cy="999835"/>
                    </a:xfrm>
                    <a:prstGeom prst="rect">
                      <a:avLst/>
                    </a:prstGeom>
                    <a:noFill/>
                    <a:ln>
                      <a:noFill/>
                    </a:ln>
                  </pic:spPr>
                </pic:pic>
              </a:graphicData>
            </a:graphic>
          </wp:inline>
        </w:drawing>
      </w:r>
    </w:p>
    <w:p w:rsidR="00F72077" w:rsidRPr="00304DE8" w:rsidRDefault="00F72077" w:rsidP="009C1A83">
      <w:pPr>
        <w:pStyle w:val="Ttulo2"/>
        <w:rPr>
          <w:i/>
          <w:iCs/>
        </w:rPr>
      </w:pPr>
      <w:r w:rsidRPr="00304DE8">
        <w:t>Información personal</w:t>
      </w:r>
    </w:p>
    <w:p w:rsidR="00957746" w:rsidRPr="00304DE8" w:rsidRDefault="00957746" w:rsidP="009C1A83">
      <w:pPr>
        <w:rPr>
          <w:rFonts w:asciiTheme="minorHAnsi" w:hAnsiTheme="minorHAnsi" w:cstheme="minorHAnsi"/>
          <w:color w:val="000000" w:themeColor="text1"/>
        </w:rPr>
      </w:pPr>
    </w:p>
    <w:p w:rsidR="00957746" w:rsidRPr="00304DE8" w:rsidRDefault="00C40008" w:rsidP="009C1A83">
      <w:pPr>
        <w:pStyle w:val="Textoindependiente"/>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Mario César La Torre</w:t>
      </w:r>
      <w:r w:rsidR="007B2F76" w:rsidRPr="00304DE8">
        <w:rPr>
          <w:rFonts w:asciiTheme="minorHAnsi" w:hAnsiTheme="minorHAnsi" w:cstheme="minorHAnsi"/>
          <w:i w:val="0"/>
          <w:iCs w:val="0"/>
          <w:color w:val="000000" w:themeColor="text1"/>
        </w:rPr>
        <w:t xml:space="preserve">, </w:t>
      </w:r>
      <w:r w:rsidR="00F72077" w:rsidRPr="00304DE8">
        <w:rPr>
          <w:rFonts w:asciiTheme="minorHAnsi" w:hAnsiTheme="minorHAnsi" w:cstheme="minorHAnsi"/>
          <w:i w:val="0"/>
          <w:iCs w:val="0"/>
          <w:color w:val="000000" w:themeColor="text1"/>
        </w:rPr>
        <w:t xml:space="preserve">DNI </w:t>
      </w:r>
      <w:r>
        <w:rPr>
          <w:rFonts w:asciiTheme="minorHAnsi" w:hAnsiTheme="minorHAnsi" w:cstheme="minorHAnsi"/>
          <w:i w:val="0"/>
          <w:iCs w:val="0"/>
          <w:color w:val="000000" w:themeColor="text1"/>
        </w:rPr>
        <w:t>14.580.151</w:t>
      </w:r>
      <w:r w:rsidR="007B2F76" w:rsidRPr="00304DE8">
        <w:rPr>
          <w:rFonts w:asciiTheme="minorHAnsi" w:hAnsiTheme="minorHAnsi" w:cstheme="minorHAnsi"/>
          <w:i w:val="0"/>
          <w:iCs w:val="0"/>
          <w:color w:val="000000" w:themeColor="text1"/>
        </w:rPr>
        <w:t xml:space="preserve">, </w:t>
      </w:r>
      <w:r w:rsidR="00287683" w:rsidRPr="00304DE8">
        <w:rPr>
          <w:rFonts w:asciiTheme="minorHAnsi" w:hAnsiTheme="minorHAnsi" w:cstheme="minorHAnsi"/>
          <w:i w:val="0"/>
          <w:iCs w:val="0"/>
          <w:color w:val="000000" w:themeColor="text1"/>
        </w:rPr>
        <w:t>CUIT 20-</w:t>
      </w:r>
      <w:r>
        <w:rPr>
          <w:rFonts w:asciiTheme="minorHAnsi" w:hAnsiTheme="minorHAnsi" w:cstheme="minorHAnsi"/>
          <w:i w:val="0"/>
          <w:iCs w:val="0"/>
          <w:color w:val="000000" w:themeColor="text1"/>
        </w:rPr>
        <w:t>14580151</w:t>
      </w:r>
      <w:r w:rsidR="00287683"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7</w:t>
      </w:r>
      <w:r w:rsidR="007B2F76" w:rsidRPr="00304DE8">
        <w:rPr>
          <w:rFonts w:asciiTheme="minorHAnsi" w:hAnsiTheme="minorHAnsi" w:cstheme="minorHAnsi"/>
          <w:i w:val="0"/>
          <w:iCs w:val="0"/>
          <w:color w:val="000000" w:themeColor="text1"/>
        </w:rPr>
        <w:t xml:space="preserve">. </w:t>
      </w:r>
      <w:r w:rsidR="00F72077" w:rsidRPr="00304DE8">
        <w:rPr>
          <w:rFonts w:asciiTheme="minorHAnsi" w:hAnsiTheme="minorHAnsi" w:cstheme="minorHAnsi"/>
          <w:i w:val="0"/>
          <w:iCs w:val="0"/>
          <w:color w:val="000000" w:themeColor="text1"/>
        </w:rPr>
        <w:t xml:space="preserve">Nacido en </w:t>
      </w:r>
      <w:r>
        <w:rPr>
          <w:rFonts w:asciiTheme="minorHAnsi" w:hAnsiTheme="minorHAnsi" w:cstheme="minorHAnsi"/>
          <w:i w:val="0"/>
          <w:iCs w:val="0"/>
          <w:color w:val="000000" w:themeColor="text1"/>
        </w:rPr>
        <w:t>Córdob</w:t>
      </w:r>
      <w:r w:rsidR="00F72077" w:rsidRPr="00304DE8">
        <w:rPr>
          <w:rFonts w:asciiTheme="minorHAnsi" w:hAnsiTheme="minorHAnsi" w:cstheme="minorHAnsi"/>
          <w:i w:val="0"/>
          <w:iCs w:val="0"/>
          <w:color w:val="000000" w:themeColor="text1"/>
        </w:rPr>
        <w:t xml:space="preserve">a </w:t>
      </w:r>
      <w:r w:rsidR="00287683" w:rsidRPr="00304DE8">
        <w:rPr>
          <w:rFonts w:asciiTheme="minorHAnsi" w:hAnsiTheme="minorHAnsi" w:cstheme="minorHAnsi"/>
          <w:i w:val="0"/>
          <w:iCs w:val="0"/>
          <w:color w:val="000000" w:themeColor="text1"/>
        </w:rPr>
        <w:t>Argentina</w:t>
      </w:r>
      <w:r w:rsidR="00F72077" w:rsidRPr="00304DE8">
        <w:rPr>
          <w:rFonts w:asciiTheme="minorHAnsi" w:hAnsiTheme="minorHAnsi" w:cstheme="minorHAnsi"/>
          <w:i w:val="0"/>
          <w:iCs w:val="0"/>
          <w:color w:val="000000" w:themeColor="text1"/>
        </w:rPr>
        <w:t xml:space="preserve"> el </w:t>
      </w:r>
      <w:r>
        <w:rPr>
          <w:rFonts w:asciiTheme="minorHAnsi" w:hAnsiTheme="minorHAnsi" w:cstheme="minorHAnsi"/>
          <w:i w:val="0"/>
          <w:iCs w:val="0"/>
          <w:color w:val="000000" w:themeColor="text1"/>
        </w:rPr>
        <w:t>23</w:t>
      </w:r>
      <w:r w:rsidR="00F72077"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04</w:t>
      </w:r>
      <w:r w:rsidR="00F72077"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1961</w:t>
      </w:r>
      <w:r w:rsidR="007B2F76" w:rsidRPr="00304DE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57</w:t>
      </w:r>
      <w:r w:rsidR="007B2F76" w:rsidRPr="00304DE8">
        <w:rPr>
          <w:rFonts w:asciiTheme="minorHAnsi" w:hAnsiTheme="minorHAnsi" w:cstheme="minorHAnsi"/>
          <w:i w:val="0"/>
          <w:iCs w:val="0"/>
          <w:color w:val="000000" w:themeColor="text1"/>
        </w:rPr>
        <w:t xml:space="preserve"> años. </w:t>
      </w:r>
      <w:r w:rsidR="00784D88" w:rsidRPr="00304DE8">
        <w:rPr>
          <w:rFonts w:asciiTheme="minorHAnsi" w:hAnsiTheme="minorHAnsi" w:cstheme="minorHAnsi"/>
          <w:i w:val="0"/>
          <w:iCs w:val="0"/>
          <w:color w:val="000000" w:themeColor="text1"/>
        </w:rPr>
        <w:t xml:space="preserve">Casado con </w:t>
      </w:r>
      <w:r>
        <w:rPr>
          <w:rFonts w:asciiTheme="minorHAnsi" w:hAnsiTheme="minorHAnsi" w:cstheme="minorHAnsi"/>
          <w:i w:val="0"/>
          <w:iCs w:val="0"/>
          <w:color w:val="000000" w:themeColor="text1"/>
        </w:rPr>
        <w:t>Liliana</w:t>
      </w:r>
      <w:r w:rsidR="00784D88" w:rsidRPr="00304DE8">
        <w:rPr>
          <w:rFonts w:asciiTheme="minorHAnsi" w:hAnsiTheme="minorHAnsi" w:cstheme="minorHAnsi"/>
          <w:i w:val="0"/>
          <w:iCs w:val="0"/>
          <w:color w:val="000000" w:themeColor="text1"/>
        </w:rPr>
        <w:t xml:space="preserve">, </w:t>
      </w:r>
      <w:r>
        <w:rPr>
          <w:rFonts w:asciiTheme="minorHAnsi" w:hAnsiTheme="minorHAnsi" w:cstheme="minorHAnsi"/>
          <w:i w:val="0"/>
          <w:iCs w:val="0"/>
          <w:color w:val="000000" w:themeColor="text1"/>
        </w:rPr>
        <w:t>3 hijos: Nicolás, Fernando</w:t>
      </w:r>
      <w:r w:rsidR="008D4FFB" w:rsidRPr="00304DE8">
        <w:rPr>
          <w:rFonts w:asciiTheme="minorHAnsi" w:hAnsiTheme="minorHAnsi" w:cstheme="minorHAnsi"/>
          <w:i w:val="0"/>
          <w:iCs w:val="0"/>
          <w:color w:val="000000" w:themeColor="text1"/>
        </w:rPr>
        <w:t xml:space="preserve"> y </w:t>
      </w:r>
      <w:r>
        <w:rPr>
          <w:rFonts w:asciiTheme="minorHAnsi" w:hAnsiTheme="minorHAnsi" w:cstheme="minorHAnsi"/>
          <w:i w:val="0"/>
          <w:iCs w:val="0"/>
          <w:color w:val="000000" w:themeColor="text1"/>
        </w:rPr>
        <w:t>Sofía de 36, 34 y 28 años.</w:t>
      </w:r>
      <w:r w:rsidR="00957746" w:rsidRPr="00304DE8">
        <w:rPr>
          <w:rFonts w:asciiTheme="minorHAnsi" w:hAnsiTheme="minorHAnsi" w:cstheme="minorHAnsi"/>
          <w:i w:val="0"/>
          <w:iCs w:val="0"/>
          <w:color w:val="000000" w:themeColor="text1"/>
        </w:rPr>
        <w:t xml:space="preserve"> </w:t>
      </w:r>
    </w:p>
    <w:p w:rsidR="007B2F76" w:rsidRPr="00304DE8" w:rsidRDefault="007B2F76" w:rsidP="009C1A83">
      <w:pPr>
        <w:pStyle w:val="Textoindependiente"/>
        <w:jc w:val="both"/>
        <w:rPr>
          <w:rFonts w:asciiTheme="minorHAnsi" w:hAnsiTheme="minorHAnsi" w:cstheme="minorHAnsi"/>
          <w:i w:val="0"/>
          <w:iCs w:val="0"/>
          <w:color w:val="000000" w:themeColor="text1"/>
        </w:rPr>
      </w:pPr>
    </w:p>
    <w:p w:rsidR="00F72077" w:rsidRPr="00304DE8" w:rsidRDefault="00F72077" w:rsidP="009C1A83">
      <w:pPr>
        <w:pStyle w:val="Textoindependiente"/>
        <w:jc w:val="both"/>
        <w:rPr>
          <w:rFonts w:asciiTheme="minorHAnsi" w:hAnsiTheme="minorHAnsi" w:cstheme="minorHAnsi"/>
          <w:i w:val="0"/>
          <w:iCs w:val="0"/>
          <w:color w:val="000000" w:themeColor="text1"/>
        </w:rPr>
      </w:pPr>
    </w:p>
    <w:p w:rsidR="00957746" w:rsidRPr="00304DE8" w:rsidRDefault="007B2F76" w:rsidP="009C1A83">
      <w:pPr>
        <w:pStyle w:val="Ttulo2"/>
      </w:pPr>
      <w:r w:rsidRPr="00304DE8">
        <w:t>Perfil profesional</w:t>
      </w:r>
    </w:p>
    <w:p w:rsidR="007B2F76" w:rsidRPr="00304DE8" w:rsidRDefault="007B2F76" w:rsidP="009C1A83">
      <w:pPr>
        <w:rPr>
          <w:rFonts w:asciiTheme="minorHAnsi" w:hAnsiTheme="minorHAnsi" w:cstheme="minorHAnsi"/>
          <w:color w:val="000000" w:themeColor="text1"/>
        </w:rPr>
      </w:pPr>
    </w:p>
    <w:p w:rsidR="000F1391" w:rsidRPr="00C40008" w:rsidRDefault="00C40008" w:rsidP="00C40008">
      <w:pPr>
        <w:spacing w:before="100" w:beforeAutospacing="1" w:after="100" w:afterAutospacing="1"/>
        <w:rPr>
          <w:rFonts w:ascii="Calibri" w:eastAsia="Times New Roman" w:hAnsi="Calibri"/>
        </w:rPr>
      </w:pPr>
      <w:r w:rsidRPr="00C40008">
        <w:rPr>
          <w:rFonts w:ascii="Calibri" w:eastAsia="Times New Roman" w:hAnsi="Calibri"/>
        </w:rPr>
        <w:t>Ingeniero Químico Industrial con vasta formación de posgrado, y experiencia gerencial a nivel regional. Especialización en implementación de sistemas de gestión, mejoras en los procesos y diseño de líneas, plantas y emprendimientos productivos complejos. Con capacidad de análisis, interacción y liderazgo de equipos de trabajo con más de 30 años de experiencia en la industria del consumo masivo.</w:t>
      </w:r>
      <w:r>
        <w:rPr>
          <w:rFonts w:ascii="Calibri" w:eastAsia="Times New Roman" w:hAnsi="Calibri"/>
        </w:rPr>
        <w:t xml:space="preserve"> </w:t>
      </w:r>
      <w:r w:rsidRPr="00C40008">
        <w:rPr>
          <w:rFonts w:ascii="Calibri" w:eastAsia="Times New Roman" w:hAnsi="Calibri"/>
        </w:rPr>
        <w:t>Desarrollo de procesos de seguridad alimentaria, garantía de calidad, controles estadísticos y gestión sustentable, interacción medioambiental y de salud y seguridad ocupacional.</w:t>
      </w:r>
      <w:r>
        <w:rPr>
          <w:rFonts w:ascii="Calibri" w:eastAsia="Times New Roman" w:hAnsi="Calibri"/>
        </w:rPr>
        <w:t xml:space="preserve"> </w:t>
      </w:r>
      <w:r w:rsidRPr="00C40008">
        <w:rPr>
          <w:rFonts w:ascii="Calibri" w:eastAsia="Times New Roman" w:hAnsi="Calibri"/>
        </w:rPr>
        <w:t>En el área logística, administración de la cadena de suministros, aplicación de mejoras de diseño en Centros de Distribución, uso de herramientas IT, optimización de stocks y distribución primaria de productos.</w:t>
      </w:r>
      <w:r w:rsidRPr="00C40008">
        <w:rPr>
          <w:rFonts w:ascii="Calibri" w:eastAsia="Times New Roman" w:hAnsi="Calibri"/>
        </w:rPr>
        <w:br/>
        <w:t>Áreas de competencia:</w:t>
      </w:r>
      <w:r w:rsidRPr="00C40008">
        <w:rPr>
          <w:rFonts w:ascii="Calibri" w:eastAsia="Times New Roman" w:hAnsi="Calibri"/>
        </w:rPr>
        <w:br/>
        <w:t>- Supply Chain</w:t>
      </w:r>
      <w:r w:rsidRPr="00C40008">
        <w:rPr>
          <w:rFonts w:ascii="Calibri" w:eastAsia="Times New Roman" w:hAnsi="Calibri"/>
        </w:rPr>
        <w:br/>
        <w:t>- Operaciones Industriales</w:t>
      </w:r>
      <w:r w:rsidRPr="00C40008">
        <w:rPr>
          <w:rFonts w:ascii="Calibri" w:eastAsia="Times New Roman" w:hAnsi="Calibri"/>
        </w:rPr>
        <w:br/>
        <w:t>- Calidad, Segurida</w:t>
      </w:r>
      <w:r>
        <w:rPr>
          <w:rFonts w:ascii="Calibri" w:eastAsia="Times New Roman" w:hAnsi="Calibri"/>
        </w:rPr>
        <w:t>d Ocupacional y Medio Ambiente.</w:t>
      </w:r>
      <w:r w:rsidRPr="00C40008">
        <w:rPr>
          <w:rFonts w:ascii="Calibri" w:eastAsia="Times New Roman" w:hAnsi="Calibri"/>
        </w:rPr>
        <w:br/>
        <w:t>Amplia movilidad geográfica a nivel nacional e internacional.</w:t>
      </w:r>
    </w:p>
    <w:p w:rsidR="00304DE8" w:rsidRDefault="00304DE8" w:rsidP="009C1A83">
      <w:pPr>
        <w:pStyle w:val="Ttulo1"/>
      </w:pPr>
      <w:r>
        <w:t>Currículum detallado</w:t>
      </w:r>
    </w:p>
    <w:p w:rsidR="00304DE8" w:rsidRDefault="00304DE8" w:rsidP="009C1A83">
      <w:pPr>
        <w:pStyle w:val="Textoindependiente"/>
        <w:jc w:val="both"/>
        <w:rPr>
          <w:rFonts w:asciiTheme="minorHAnsi" w:hAnsiTheme="minorHAnsi" w:cstheme="minorHAnsi"/>
          <w:b/>
          <w:i w:val="0"/>
          <w:iCs w:val="0"/>
          <w:color w:val="000000" w:themeColor="text1"/>
        </w:rPr>
      </w:pPr>
    </w:p>
    <w:p w:rsidR="00737126" w:rsidRPr="00304DE8" w:rsidRDefault="00737126" w:rsidP="009C1A83">
      <w:pPr>
        <w:pStyle w:val="Ttulo2"/>
      </w:pPr>
      <w:r w:rsidRPr="00304DE8">
        <w:t xml:space="preserve">Experiencia </w:t>
      </w:r>
      <w:r w:rsidR="000F1391">
        <w:t>profesional</w:t>
      </w:r>
    </w:p>
    <w:p w:rsidR="00737126" w:rsidRPr="00304DE8" w:rsidRDefault="00737126" w:rsidP="009C1A83">
      <w:pPr>
        <w:pStyle w:val="Textoindependiente"/>
        <w:jc w:val="both"/>
        <w:rPr>
          <w:rFonts w:asciiTheme="minorHAnsi" w:hAnsiTheme="minorHAnsi" w:cstheme="minorHAnsi"/>
          <w:b/>
          <w:i w:val="0"/>
          <w:iCs w:val="0"/>
          <w:color w:val="000000" w:themeColor="text1"/>
        </w:rPr>
      </w:pPr>
    </w:p>
    <w:p w:rsidR="00737126" w:rsidRDefault="00C40008" w:rsidP="009C1A83">
      <w:pPr>
        <w:pStyle w:val="Ttulo3"/>
        <w:rPr>
          <w:b/>
        </w:rPr>
      </w:pPr>
      <w:r>
        <w:rPr>
          <w:b/>
          <w:u w:val="single"/>
        </w:rPr>
        <w:t>IAPC</w:t>
      </w:r>
      <w:r w:rsidR="00737126" w:rsidRPr="00304DE8">
        <w:rPr>
          <w:b/>
        </w:rPr>
        <w:t xml:space="preserve"> </w:t>
      </w:r>
      <w:r w:rsidR="00737126" w:rsidRPr="00304DE8">
        <w:t>(</w:t>
      </w:r>
      <w:hyperlink r:id="rId9" w:history="1">
        <w:r w:rsidR="00D94997" w:rsidRPr="00DE5433">
          <w:rPr>
            <w:rStyle w:val="Hipervnculo"/>
            <w:rFonts w:asciiTheme="minorHAnsi" w:hAnsiTheme="minorHAnsi" w:cstheme="minorHAnsi"/>
          </w:rPr>
          <w:t>www.iapc.org.ar</w:t>
        </w:r>
      </w:hyperlink>
      <w:r w:rsidR="00737126" w:rsidRPr="00304DE8">
        <w:t xml:space="preserve">) </w:t>
      </w:r>
      <w:r w:rsidR="00D94997">
        <w:t>Instituto Argentino para la Calidad</w:t>
      </w:r>
      <w:r w:rsidR="008B6E0F" w:rsidRPr="00304DE8">
        <w:t xml:space="preserve">. </w:t>
      </w:r>
      <w:r w:rsidR="00737126" w:rsidRPr="00304DE8">
        <w:t>Entidades sin fin de lucro, sector as</w:t>
      </w:r>
      <w:r w:rsidR="008B6E0F" w:rsidRPr="00304DE8">
        <w:t xml:space="preserve">esoramiento gestión </w:t>
      </w:r>
      <w:r w:rsidR="00D94997">
        <w:t>de la calidad en las organizaciones</w:t>
      </w:r>
      <w:r w:rsidR="00C70221" w:rsidRPr="00304DE8">
        <w:rPr>
          <w:i/>
          <w:iCs/>
        </w:rPr>
        <w:t>.</w:t>
      </w:r>
      <w:r w:rsidR="00737126" w:rsidRPr="00304DE8">
        <w:t xml:space="preserve"> </w:t>
      </w:r>
      <w:r w:rsidR="00D94997">
        <w:t>(2019</w:t>
      </w:r>
      <w:r w:rsidR="0092541A" w:rsidRPr="000F1391">
        <w:t>-Actual)</w:t>
      </w:r>
    </w:p>
    <w:p w:rsidR="0092541A" w:rsidRPr="0092541A" w:rsidRDefault="0092541A" w:rsidP="009C1A83"/>
    <w:p w:rsidR="00737126" w:rsidRPr="00304DE8" w:rsidRDefault="000613C7" w:rsidP="009C1A83">
      <w:pPr>
        <w:pStyle w:val="Textoindependiente"/>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Rol</w:t>
      </w:r>
      <w:r w:rsidR="00737126" w:rsidRPr="00304DE8">
        <w:rPr>
          <w:rFonts w:asciiTheme="minorHAnsi" w:hAnsiTheme="minorHAnsi" w:cstheme="minorHAnsi"/>
          <w:i w:val="0"/>
          <w:iCs w:val="0"/>
          <w:color w:val="000000" w:themeColor="text1"/>
        </w:rPr>
        <w:t xml:space="preserve">: </w:t>
      </w:r>
      <w:r w:rsidR="00D94997">
        <w:rPr>
          <w:rFonts w:asciiTheme="minorHAnsi" w:hAnsiTheme="minorHAnsi" w:cstheme="minorHAnsi"/>
          <w:b/>
          <w:i w:val="0"/>
          <w:iCs w:val="0"/>
          <w:color w:val="000000" w:themeColor="text1"/>
        </w:rPr>
        <w:t>Director Académico Filial</w:t>
      </w:r>
      <w:r w:rsidR="00737126" w:rsidRPr="00304DE8">
        <w:rPr>
          <w:rFonts w:asciiTheme="minorHAnsi" w:hAnsiTheme="minorHAnsi" w:cstheme="minorHAnsi"/>
          <w:b/>
          <w:i w:val="0"/>
          <w:iCs w:val="0"/>
          <w:color w:val="000000" w:themeColor="text1"/>
        </w:rPr>
        <w:t xml:space="preserve"> Córdoba</w:t>
      </w:r>
      <w:r w:rsidR="00737126" w:rsidRPr="00304DE8">
        <w:rPr>
          <w:rFonts w:asciiTheme="minorHAnsi" w:hAnsiTheme="minorHAnsi" w:cstheme="minorHAnsi"/>
          <w:i w:val="0"/>
          <w:iCs w:val="0"/>
          <w:color w:val="000000" w:themeColor="text1"/>
        </w:rPr>
        <w:t xml:space="preserve">. Responsable de la expansión territorial de las instituciones. Vinculación regional </w:t>
      </w:r>
      <w:r w:rsidR="00D94997">
        <w:rPr>
          <w:rFonts w:asciiTheme="minorHAnsi" w:hAnsiTheme="minorHAnsi" w:cstheme="minorHAnsi"/>
          <w:i w:val="0"/>
          <w:iCs w:val="0"/>
          <w:color w:val="000000" w:themeColor="text1"/>
        </w:rPr>
        <w:t xml:space="preserve">con las Universidades y las empresas. Servicios de capacitación. Desarrollo de sistemas de mejora. </w:t>
      </w:r>
    </w:p>
    <w:p w:rsidR="00737126" w:rsidRPr="00304DE8" w:rsidRDefault="000613C7" w:rsidP="009C1A83">
      <w:pPr>
        <w:pStyle w:val="Textoindependiente"/>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lastRenderedPageBreak/>
        <w:t>Rol</w:t>
      </w:r>
      <w:r w:rsidR="00737126" w:rsidRPr="00304DE8">
        <w:rPr>
          <w:rFonts w:asciiTheme="minorHAnsi" w:hAnsiTheme="minorHAnsi" w:cstheme="minorHAnsi"/>
          <w:i w:val="0"/>
          <w:iCs w:val="0"/>
          <w:color w:val="000000" w:themeColor="text1"/>
        </w:rPr>
        <w:t>:</w:t>
      </w:r>
      <w:r w:rsidR="00D94997">
        <w:rPr>
          <w:rFonts w:asciiTheme="minorHAnsi" w:hAnsiTheme="minorHAnsi" w:cstheme="minorHAnsi"/>
          <w:i w:val="0"/>
          <w:iCs w:val="0"/>
          <w:color w:val="000000" w:themeColor="text1"/>
        </w:rPr>
        <w:t xml:space="preserve"> </w:t>
      </w:r>
      <w:r w:rsidR="00D94997" w:rsidRPr="00D94997">
        <w:rPr>
          <w:rFonts w:asciiTheme="minorHAnsi" w:hAnsiTheme="minorHAnsi" w:cstheme="minorHAnsi"/>
          <w:b/>
          <w:i w:val="0"/>
          <w:iCs w:val="0"/>
          <w:color w:val="000000" w:themeColor="text1"/>
        </w:rPr>
        <w:t>Auditoría de proveedores y auditorías internas</w:t>
      </w:r>
      <w:r w:rsidR="00D94997">
        <w:rPr>
          <w:rFonts w:asciiTheme="minorHAnsi" w:hAnsiTheme="minorHAnsi" w:cstheme="minorHAnsi"/>
          <w:i w:val="0"/>
          <w:iCs w:val="0"/>
          <w:color w:val="000000" w:themeColor="text1"/>
        </w:rPr>
        <w:t>. Prestar el servicio a las empresas solicitantes facilitando la realización de las actividades, su coordinación y elaboración de informes.</w:t>
      </w:r>
    </w:p>
    <w:p w:rsidR="00737126" w:rsidRPr="00304DE8" w:rsidRDefault="000613C7" w:rsidP="009C1A83">
      <w:pPr>
        <w:pStyle w:val="Textoindependiente"/>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Rol</w:t>
      </w:r>
      <w:r w:rsidR="00737126" w:rsidRPr="00304DE8">
        <w:rPr>
          <w:rFonts w:asciiTheme="minorHAnsi" w:hAnsiTheme="minorHAnsi" w:cstheme="minorHAnsi"/>
          <w:i w:val="0"/>
          <w:iCs w:val="0"/>
          <w:color w:val="000000" w:themeColor="text1"/>
        </w:rPr>
        <w:t xml:space="preserve">: </w:t>
      </w:r>
      <w:r w:rsidR="00D94997">
        <w:rPr>
          <w:rFonts w:asciiTheme="minorHAnsi" w:hAnsiTheme="minorHAnsi" w:cstheme="minorHAnsi"/>
          <w:b/>
          <w:i w:val="0"/>
          <w:iCs w:val="0"/>
          <w:color w:val="000000" w:themeColor="text1"/>
        </w:rPr>
        <w:t>Capacitador de grupos de mejora y desarrollo de procesos In Company</w:t>
      </w:r>
      <w:r w:rsidR="00737126" w:rsidRPr="00304DE8">
        <w:rPr>
          <w:rFonts w:asciiTheme="minorHAnsi" w:hAnsiTheme="minorHAnsi" w:cstheme="minorHAnsi"/>
          <w:i w:val="0"/>
          <w:iCs w:val="0"/>
          <w:color w:val="000000" w:themeColor="text1"/>
        </w:rPr>
        <w:t xml:space="preserve"> – </w:t>
      </w:r>
      <w:r w:rsidR="00D94997">
        <w:rPr>
          <w:rFonts w:asciiTheme="minorHAnsi" w:hAnsiTheme="minorHAnsi" w:cstheme="minorHAnsi"/>
          <w:i w:val="0"/>
          <w:iCs w:val="0"/>
          <w:color w:val="000000" w:themeColor="text1"/>
        </w:rPr>
        <w:t>A través de los convenios de colaboración específicos con el Instituto Universitario Aeronáutico se realizan desde sus instalaciones las actividades de capacitación abiertas a la comunidad educativa, de la misma forma que ante requerimientos de las empresas se realizan actividades de capacitación in Company adecuadas a las necesidades específicas de cada caso.</w:t>
      </w:r>
    </w:p>
    <w:p w:rsidR="00737126" w:rsidRPr="00304DE8" w:rsidRDefault="008E5879" w:rsidP="009C1A83">
      <w:pPr>
        <w:pStyle w:val="Textoindependiente"/>
        <w:tabs>
          <w:tab w:val="left" w:pos="3330"/>
        </w:tabs>
        <w:jc w:val="both"/>
        <w:rPr>
          <w:rFonts w:asciiTheme="minorHAnsi" w:hAnsiTheme="minorHAnsi" w:cstheme="minorHAnsi"/>
          <w:b/>
          <w:i w:val="0"/>
          <w:iCs w:val="0"/>
          <w:color w:val="000000" w:themeColor="text1"/>
        </w:rPr>
      </w:pPr>
      <w:r>
        <w:rPr>
          <w:rFonts w:asciiTheme="minorHAnsi" w:hAnsiTheme="minorHAnsi" w:cstheme="minorHAnsi"/>
          <w:b/>
          <w:i w:val="0"/>
          <w:iCs w:val="0"/>
          <w:color w:val="000000" w:themeColor="text1"/>
        </w:rPr>
        <w:tab/>
      </w:r>
    </w:p>
    <w:p w:rsidR="0092541A" w:rsidRDefault="00D94997" w:rsidP="00EB5C91">
      <w:pPr>
        <w:pStyle w:val="Ttulo3"/>
      </w:pPr>
      <w:r>
        <w:rPr>
          <w:b/>
          <w:u w:val="single"/>
        </w:rPr>
        <w:t>Grupo ARCOR SAIC</w:t>
      </w:r>
      <w:r w:rsidR="00737126" w:rsidRPr="00304DE8">
        <w:t xml:space="preserve"> (</w:t>
      </w:r>
      <w:r w:rsidRPr="00D94997">
        <w:rPr>
          <w:rFonts w:asciiTheme="minorHAnsi" w:hAnsiTheme="minorHAnsi" w:cstheme="minorHAnsi"/>
        </w:rPr>
        <w:t>www.arcor</w:t>
      </w:r>
      <w:r>
        <w:rPr>
          <w:rFonts w:asciiTheme="minorHAnsi" w:hAnsiTheme="minorHAnsi" w:cstheme="minorHAnsi"/>
        </w:rPr>
        <w:t>.com.</w:t>
      </w:r>
      <w:r>
        <w:t>) Sector Corporativo: Desempeño como Gerente Corporativo de Calidad y Legislación alimentaria (Abr. 2015– Nov. 2018</w:t>
      </w:r>
      <w:r w:rsidR="00EB5C91">
        <w:t>)</w:t>
      </w:r>
    </w:p>
    <w:p w:rsidR="00EB5C91" w:rsidRPr="00EB5C91" w:rsidRDefault="00EB5C91" w:rsidP="00EB5C91"/>
    <w:p w:rsidR="00EB5C91" w:rsidRDefault="000613C7" w:rsidP="00EB5C91">
      <w:pPr>
        <w:pStyle w:val="Textoindependiente"/>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Rol</w:t>
      </w:r>
      <w:r w:rsidR="00737126" w:rsidRPr="00304DE8">
        <w:rPr>
          <w:rFonts w:asciiTheme="minorHAnsi" w:hAnsiTheme="minorHAnsi" w:cstheme="minorHAnsi"/>
          <w:i w:val="0"/>
          <w:iCs w:val="0"/>
          <w:color w:val="000000" w:themeColor="text1"/>
        </w:rPr>
        <w:t xml:space="preserve">: </w:t>
      </w:r>
      <w:r w:rsidR="00EB5C91">
        <w:rPr>
          <w:rFonts w:asciiTheme="minorHAnsi" w:hAnsiTheme="minorHAnsi" w:cstheme="minorHAnsi"/>
          <w:b/>
          <w:i w:val="0"/>
          <w:iCs w:val="0"/>
          <w:color w:val="000000" w:themeColor="text1"/>
        </w:rPr>
        <w:t>Gerente Corporativo</w:t>
      </w:r>
      <w:r w:rsidR="00EB5C91">
        <w:rPr>
          <w:rFonts w:asciiTheme="minorHAnsi" w:hAnsiTheme="minorHAnsi" w:cstheme="minorHAnsi"/>
          <w:i w:val="0"/>
          <w:iCs w:val="0"/>
          <w:color w:val="000000" w:themeColor="text1"/>
        </w:rPr>
        <w:t>:</w:t>
      </w:r>
      <w:r w:rsidR="00737126" w:rsidRPr="00304DE8">
        <w:rPr>
          <w:rFonts w:asciiTheme="minorHAnsi" w:hAnsiTheme="minorHAnsi" w:cstheme="minorHAnsi"/>
          <w:i w:val="0"/>
          <w:iCs w:val="0"/>
          <w:color w:val="000000" w:themeColor="text1"/>
        </w:rPr>
        <w:t xml:space="preserve"> </w:t>
      </w:r>
      <w:r w:rsidR="00EB5C91" w:rsidRPr="00EB5C91">
        <w:rPr>
          <w:rFonts w:asciiTheme="minorHAnsi" w:hAnsiTheme="minorHAnsi" w:cstheme="minorHAnsi"/>
          <w:i w:val="0"/>
          <w:iCs w:val="0"/>
          <w:color w:val="000000" w:themeColor="text1"/>
        </w:rPr>
        <w:t>Responsable de los procesos de Calidad</w:t>
      </w:r>
      <w:r w:rsidR="00EB5C91">
        <w:rPr>
          <w:rFonts w:asciiTheme="minorHAnsi" w:hAnsiTheme="minorHAnsi" w:cstheme="minorHAnsi"/>
          <w:i w:val="0"/>
          <w:iCs w:val="0"/>
          <w:color w:val="000000" w:themeColor="text1"/>
        </w:rPr>
        <w:t xml:space="preserve"> y Legislación Alimentaria </w:t>
      </w:r>
      <w:r w:rsidR="00EB5C91" w:rsidRPr="00EB5C91">
        <w:rPr>
          <w:rFonts w:asciiTheme="minorHAnsi" w:hAnsiTheme="minorHAnsi" w:cstheme="minorHAnsi"/>
          <w:i w:val="0"/>
          <w:iCs w:val="0"/>
          <w:color w:val="000000" w:themeColor="text1"/>
        </w:rPr>
        <w:t xml:space="preserve"> de la Compañía, que involucran todas las certificaciones de calidad y Seguridad Alimentaria (HACCP - BRC - ISO 9.001 - FSSC 22.001) así como la implementación del Sistema de Gestión Integrado con participación activa en el Comité Estratégico.</w:t>
      </w:r>
    </w:p>
    <w:p w:rsidR="00EB5C91" w:rsidRDefault="00EB5C91" w:rsidP="00EB5C91">
      <w:pPr>
        <w:pStyle w:val="Textoindependiente"/>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Responsable del desarrollo de los programas de mejora continua en todas las plantas del grupo (mas de 40 plantas) enfocados en la gestión sustentable y la optimización de costos y optimización de los procesos productivos.</w:t>
      </w:r>
    </w:p>
    <w:p w:rsidR="00EB5C91" w:rsidRDefault="00EB5C91" w:rsidP="00EB5C91">
      <w:pPr>
        <w:pStyle w:val="Textoindependiente"/>
        <w:rPr>
          <w:rFonts w:asciiTheme="minorHAnsi" w:hAnsiTheme="minorHAnsi" w:cstheme="minorHAnsi"/>
          <w:i w:val="0"/>
          <w:iCs w:val="0"/>
          <w:color w:val="000000" w:themeColor="text1"/>
        </w:rPr>
      </w:pPr>
      <w:r w:rsidRPr="00EB5C91">
        <w:rPr>
          <w:rFonts w:asciiTheme="minorHAnsi" w:hAnsiTheme="minorHAnsi" w:cstheme="minorHAnsi"/>
          <w:i w:val="0"/>
          <w:iCs w:val="0"/>
          <w:color w:val="000000" w:themeColor="text1"/>
        </w:rPr>
        <w:t xml:space="preserve">Elaboración </w:t>
      </w:r>
      <w:r>
        <w:rPr>
          <w:rFonts w:asciiTheme="minorHAnsi" w:hAnsiTheme="minorHAnsi" w:cstheme="minorHAnsi"/>
          <w:i w:val="0"/>
          <w:iCs w:val="0"/>
          <w:color w:val="000000" w:themeColor="text1"/>
        </w:rPr>
        <w:t xml:space="preserve">del plan de Gestión Estratégica a </w:t>
      </w:r>
      <w:r w:rsidRPr="00EB5C91">
        <w:rPr>
          <w:rFonts w:asciiTheme="minorHAnsi" w:hAnsiTheme="minorHAnsi" w:cstheme="minorHAnsi"/>
          <w:i w:val="0"/>
          <w:iCs w:val="0"/>
          <w:color w:val="000000" w:themeColor="text1"/>
        </w:rPr>
        <w:t>5 años. </w:t>
      </w:r>
      <w:r w:rsidRPr="00EB5C91">
        <w:rPr>
          <w:rFonts w:asciiTheme="minorHAnsi" w:hAnsiTheme="minorHAnsi" w:cstheme="minorHAnsi"/>
          <w:i w:val="0"/>
          <w:iCs w:val="0"/>
          <w:color w:val="000000" w:themeColor="text1"/>
        </w:rPr>
        <w:br/>
        <w:t>Responsable del Centro de Atención a Clientes y Consumidores donde se implementó un nuevo sistema de atención al consumidor desarrollado ad hoc llamado Wright Now.</w:t>
      </w:r>
      <w:r w:rsidRPr="00EB5C91">
        <w:rPr>
          <w:rFonts w:asciiTheme="minorHAnsi" w:hAnsiTheme="minorHAnsi" w:cstheme="minorHAnsi"/>
          <w:i w:val="0"/>
          <w:iCs w:val="0"/>
          <w:color w:val="000000" w:themeColor="text1"/>
        </w:rPr>
        <w:br/>
        <w:t>Desarrollo del área de Cumplimiento Legal de Regulaciones y Requisitos para facilitar la exportación a mas de 120 países bajo certificación de procesos norma ISO 9001, asesoramiento interno y externo. </w:t>
      </w:r>
    </w:p>
    <w:p w:rsidR="00EB5C91" w:rsidRDefault="00EB5C91" w:rsidP="00EB5C91">
      <w:pPr>
        <w:pStyle w:val="Textoindependiente"/>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Responsable de la interacción con el área de Ingeniería en el diseño de plantas y procesos nuevos y potenciación de los actuales, verificando el cumplimiento de los requisitos contractuales, diseño de las especificaciones técnicas y verificación de su cumplimiento.</w:t>
      </w:r>
    </w:p>
    <w:p w:rsidR="00EB5C91" w:rsidRPr="00304DE8" w:rsidRDefault="00EB5C91" w:rsidP="00EB5C91">
      <w:pPr>
        <w:pStyle w:val="Textoindependiente"/>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Auditorías de validación y verificación para la aprobación de nuevos proyectos y mejoras en los proyectos vigentes.</w:t>
      </w:r>
      <w:r w:rsidRPr="00EB5C91">
        <w:rPr>
          <w:rFonts w:asciiTheme="minorHAnsi" w:hAnsiTheme="minorHAnsi" w:cstheme="minorHAnsi"/>
          <w:i w:val="0"/>
          <w:iCs w:val="0"/>
          <w:color w:val="000000" w:themeColor="text1"/>
        </w:rPr>
        <w:br/>
        <w:t>Colaborador del área de desarrollo de la Compa</w:t>
      </w:r>
      <w:r>
        <w:rPr>
          <w:rFonts w:asciiTheme="minorHAnsi" w:hAnsiTheme="minorHAnsi" w:cstheme="minorHAnsi"/>
          <w:i w:val="0"/>
          <w:iCs w:val="0"/>
          <w:color w:val="000000" w:themeColor="text1"/>
        </w:rPr>
        <w:t>ñía para productos especiales como las nuevas líneas de nutracéuticos y productos funcionales.</w:t>
      </w:r>
      <w:r w:rsidRPr="00EB5C91">
        <w:rPr>
          <w:rFonts w:asciiTheme="minorHAnsi" w:hAnsiTheme="minorHAnsi" w:cstheme="minorHAnsi"/>
          <w:i w:val="0"/>
          <w:iCs w:val="0"/>
          <w:color w:val="000000" w:themeColor="text1"/>
        </w:rPr>
        <w:br/>
        <w:t>Integrante del Comité de Nutrición y Hábitos de Vida Saludable del Grupo.</w:t>
      </w:r>
      <w:r w:rsidRPr="00EB5C91">
        <w:rPr>
          <w:rFonts w:asciiTheme="minorHAnsi" w:hAnsiTheme="minorHAnsi" w:cstheme="minorHAnsi"/>
          <w:i w:val="0"/>
          <w:iCs w:val="0"/>
          <w:color w:val="000000" w:themeColor="text1"/>
        </w:rPr>
        <w:br/>
        <w:t>Capacitado como Individuo Calificado por la FDA para exportación a USA acorde a nuevos requisitos de FSMA.</w:t>
      </w:r>
      <w:r w:rsidRPr="00EB5C91">
        <w:rPr>
          <w:rFonts w:asciiTheme="minorHAnsi" w:hAnsiTheme="minorHAnsi" w:cstheme="minorHAnsi"/>
          <w:i w:val="0"/>
          <w:iCs w:val="0"/>
          <w:color w:val="000000" w:themeColor="text1"/>
        </w:rPr>
        <w:br/>
        <w:t>Coordinador de los equipos de mejora que lograron importantes distinciones en los torneos de excelencia en equipos de Mejora con diversas distinciones (1 bronce, 2 Plata, 2 Oro) en los torneos organizados por los representantes de</w:t>
      </w:r>
      <w:r w:rsidRPr="00813FBD">
        <w:rPr>
          <w:rFonts w:ascii="Times New Roman" w:eastAsia="Times New Roman" w:hAnsi="Times New Roman"/>
        </w:rPr>
        <w:t xml:space="preserve"> </w:t>
      </w:r>
      <w:r w:rsidRPr="00EB5C91">
        <w:rPr>
          <w:rFonts w:asciiTheme="minorHAnsi" w:hAnsiTheme="minorHAnsi" w:cstheme="minorHAnsi"/>
          <w:i w:val="0"/>
          <w:iCs w:val="0"/>
          <w:color w:val="000000" w:themeColor="text1"/>
        </w:rPr>
        <w:t>la ASQ en Argentina.</w:t>
      </w:r>
      <w:r w:rsidRPr="00EB5C91">
        <w:rPr>
          <w:rFonts w:asciiTheme="minorHAnsi" w:hAnsiTheme="minorHAnsi" w:cstheme="minorHAnsi"/>
          <w:i w:val="0"/>
          <w:iCs w:val="0"/>
          <w:color w:val="000000" w:themeColor="text1"/>
        </w:rPr>
        <w:br/>
      </w:r>
    </w:p>
    <w:p w:rsidR="00053E58" w:rsidRPr="00304DE8" w:rsidRDefault="00053E58" w:rsidP="009C1A83">
      <w:pPr>
        <w:pStyle w:val="Textoindependiente"/>
        <w:ind w:firstLine="708"/>
        <w:jc w:val="both"/>
        <w:rPr>
          <w:rFonts w:asciiTheme="minorHAnsi" w:hAnsiTheme="minorHAnsi" w:cstheme="minorHAnsi"/>
          <w:i w:val="0"/>
          <w:iCs w:val="0"/>
          <w:color w:val="000000" w:themeColor="text1"/>
        </w:rPr>
      </w:pPr>
    </w:p>
    <w:p w:rsidR="00D255AE" w:rsidRDefault="006D2801" w:rsidP="009C1A83">
      <w:pPr>
        <w:pStyle w:val="Ttulo3"/>
        <w:rPr>
          <w:b/>
        </w:rPr>
      </w:pPr>
      <w:r>
        <w:rPr>
          <w:b/>
          <w:u w:val="single"/>
        </w:rPr>
        <w:lastRenderedPageBreak/>
        <w:t xml:space="preserve">ThaiNamthip Limited </w:t>
      </w:r>
      <w:r w:rsidR="00241EAC" w:rsidRPr="00304DE8">
        <w:rPr>
          <w:b/>
        </w:rPr>
        <w:t xml:space="preserve"> </w:t>
      </w:r>
      <w:r w:rsidR="00241EAC" w:rsidRPr="00304DE8">
        <w:t>(</w:t>
      </w:r>
      <w:hyperlink r:id="rId10" w:history="1">
        <w:r w:rsidRPr="00DE5433">
          <w:rPr>
            <w:rStyle w:val="Hipervnculo"/>
            <w:rFonts w:asciiTheme="minorHAnsi" w:hAnsiTheme="minorHAnsi" w:cstheme="minorHAnsi"/>
          </w:rPr>
          <w:t>www.thainamthip.com</w:t>
        </w:r>
      </w:hyperlink>
      <w:r w:rsidR="00241EAC" w:rsidRPr="00304DE8">
        <w:t xml:space="preserve">). </w:t>
      </w:r>
      <w:r>
        <w:t>Embotelladora autorizada de Coca-Cola Internacional para Thailandia</w:t>
      </w:r>
      <w:r w:rsidR="00D255AE" w:rsidRPr="00304DE8">
        <w:t xml:space="preserve">. </w:t>
      </w:r>
      <w:r w:rsidR="0092541A" w:rsidRPr="000F1391">
        <w:t>(</w:t>
      </w:r>
      <w:r>
        <w:t>abr.</w:t>
      </w:r>
      <w:r w:rsidR="0092541A" w:rsidRPr="000F1391">
        <w:t>2014</w:t>
      </w:r>
      <w:r>
        <w:t xml:space="preserve"> – Mar-2015</w:t>
      </w:r>
      <w:r w:rsidR="0092541A" w:rsidRPr="000F1391">
        <w:t>)</w:t>
      </w:r>
    </w:p>
    <w:p w:rsidR="0092541A" w:rsidRPr="0092541A" w:rsidRDefault="0092541A" w:rsidP="009C1A83"/>
    <w:p w:rsidR="00241EAC" w:rsidRPr="00B6355B" w:rsidRDefault="000613C7" w:rsidP="00B6355B">
      <w:pPr>
        <w:spacing w:before="100" w:beforeAutospacing="1" w:after="100" w:afterAutospacing="1"/>
        <w:rPr>
          <w:rFonts w:asciiTheme="minorHAnsi" w:hAnsiTheme="minorHAnsi" w:cstheme="minorHAnsi"/>
          <w:color w:val="000000" w:themeColor="text1"/>
        </w:rPr>
      </w:pPr>
      <w:r>
        <w:rPr>
          <w:rFonts w:asciiTheme="minorHAnsi" w:hAnsiTheme="minorHAnsi" w:cstheme="minorHAnsi"/>
          <w:color w:val="000000" w:themeColor="text1"/>
        </w:rPr>
        <w:t>Rol</w:t>
      </w:r>
      <w:r w:rsidR="00D255AE" w:rsidRPr="00304DE8">
        <w:rPr>
          <w:rFonts w:asciiTheme="minorHAnsi" w:hAnsiTheme="minorHAnsi" w:cstheme="minorHAnsi"/>
          <w:color w:val="000000" w:themeColor="text1"/>
        </w:rPr>
        <w:t xml:space="preserve">: </w:t>
      </w:r>
      <w:r w:rsidR="006D2801" w:rsidRPr="006D2801">
        <w:rPr>
          <w:rFonts w:asciiTheme="minorHAnsi" w:hAnsiTheme="minorHAnsi" w:cstheme="minorHAnsi"/>
          <w:b/>
          <w:color w:val="000000" w:themeColor="text1"/>
        </w:rPr>
        <w:t>Director de Operaciones</w:t>
      </w:r>
      <w:r w:rsidR="006D2801">
        <w:rPr>
          <w:rFonts w:asciiTheme="minorHAnsi" w:hAnsiTheme="minorHAnsi" w:cstheme="minorHAnsi"/>
          <w:color w:val="000000" w:themeColor="text1"/>
        </w:rPr>
        <w:t xml:space="preserve"> </w:t>
      </w:r>
      <w:r w:rsidR="006D2801" w:rsidRPr="006D2801">
        <w:rPr>
          <w:rFonts w:asciiTheme="minorHAnsi" w:hAnsiTheme="minorHAnsi" w:cstheme="minorHAnsi"/>
          <w:b/>
          <w:color w:val="000000" w:themeColor="text1"/>
        </w:rPr>
        <w:t>Manufactura</w:t>
      </w:r>
      <w:r w:rsidR="006D2801">
        <w:rPr>
          <w:rFonts w:asciiTheme="minorHAnsi" w:hAnsiTheme="minorHAnsi" w:cstheme="minorHAnsi"/>
          <w:b/>
          <w:color w:val="000000" w:themeColor="text1"/>
        </w:rPr>
        <w:t>:</w:t>
      </w:r>
      <w:r w:rsidR="00241EAC" w:rsidRPr="00304DE8">
        <w:rPr>
          <w:rFonts w:asciiTheme="minorHAnsi" w:hAnsiTheme="minorHAnsi" w:cstheme="minorHAnsi"/>
          <w:color w:val="000000" w:themeColor="text1"/>
        </w:rPr>
        <w:t xml:space="preserve"> </w:t>
      </w:r>
      <w:r w:rsidR="006D2801">
        <w:rPr>
          <w:rFonts w:asciiTheme="minorHAnsi" w:hAnsiTheme="minorHAnsi" w:cstheme="minorHAnsi"/>
          <w:color w:val="000000" w:themeColor="text1"/>
        </w:rPr>
        <w:t xml:space="preserve">Sede planta de Patun Thani. </w:t>
      </w:r>
      <w:r w:rsidR="006D2801" w:rsidRPr="006D2801">
        <w:rPr>
          <w:rFonts w:asciiTheme="minorHAnsi" w:hAnsiTheme="minorHAnsi" w:cstheme="minorHAnsi"/>
          <w:color w:val="000000" w:themeColor="text1"/>
        </w:rPr>
        <w:t>Desarrollo de trabajo en equipo y técnicas de mejora continua en las operaciones productivas, calidad y Medio ambiente. Implementación de la cultura de seguridad como valor en la organización.</w:t>
      </w:r>
      <w:r w:rsidR="006D2801" w:rsidRPr="006D2801">
        <w:rPr>
          <w:rFonts w:asciiTheme="minorHAnsi" w:hAnsiTheme="minorHAnsi" w:cstheme="minorHAnsi"/>
          <w:color w:val="000000" w:themeColor="text1"/>
        </w:rPr>
        <w:br/>
        <w:t>Incremento de la productividad y la eficiencia con recursos escasos a quienes se potencia con couching permanente y cambio actitudinal.</w:t>
      </w:r>
      <w:r w:rsidR="006D2801" w:rsidRPr="006D2801">
        <w:rPr>
          <w:rFonts w:asciiTheme="minorHAnsi" w:hAnsiTheme="minorHAnsi" w:cstheme="minorHAnsi"/>
          <w:color w:val="000000" w:themeColor="text1"/>
        </w:rPr>
        <w:br/>
        <w:t>Desarrollo de los valores organizacionales as</w:t>
      </w:r>
      <w:r w:rsidR="006D2801">
        <w:rPr>
          <w:rFonts w:asciiTheme="minorHAnsi" w:hAnsiTheme="minorHAnsi" w:cstheme="minorHAnsi"/>
          <w:color w:val="000000" w:themeColor="text1"/>
        </w:rPr>
        <w:t>í</w:t>
      </w:r>
      <w:r w:rsidR="006D2801" w:rsidRPr="006D2801">
        <w:rPr>
          <w:rFonts w:asciiTheme="minorHAnsi" w:hAnsiTheme="minorHAnsi" w:cstheme="minorHAnsi"/>
          <w:color w:val="000000" w:themeColor="text1"/>
        </w:rPr>
        <w:t xml:space="preserve"> como estructuras de trabajo diferente aplicando matrices y técnicas de WCM en las operaciones.</w:t>
      </w:r>
      <w:r w:rsidR="006D2801">
        <w:rPr>
          <w:rFonts w:asciiTheme="minorHAnsi" w:hAnsiTheme="minorHAnsi" w:cstheme="minorHAnsi"/>
          <w:color w:val="000000" w:themeColor="text1"/>
        </w:rPr>
        <w:t xml:space="preserve"> Responsable de los procesos de manufactura y distribución del primer nivel, desde las plantas productivas hasta los Centros de Distribución.</w:t>
      </w:r>
    </w:p>
    <w:p w:rsidR="00053E58" w:rsidRPr="00304DE8" w:rsidRDefault="00053E58" w:rsidP="009C1A83">
      <w:pPr>
        <w:pStyle w:val="Textoindependiente"/>
        <w:jc w:val="both"/>
        <w:rPr>
          <w:rFonts w:asciiTheme="minorHAnsi" w:hAnsiTheme="minorHAnsi" w:cstheme="minorHAnsi"/>
          <w:b/>
          <w:i w:val="0"/>
          <w:iCs w:val="0"/>
          <w:color w:val="000000" w:themeColor="text1"/>
        </w:rPr>
      </w:pPr>
    </w:p>
    <w:p w:rsidR="00D255AE" w:rsidRDefault="006D2801" w:rsidP="009C1A83">
      <w:pPr>
        <w:pStyle w:val="Ttulo3"/>
      </w:pPr>
      <w:r>
        <w:rPr>
          <w:b/>
          <w:u w:val="single"/>
        </w:rPr>
        <w:t>Embotelladora Andina</w:t>
      </w:r>
      <w:r w:rsidR="00241EAC" w:rsidRPr="00053E58">
        <w:rPr>
          <w:b/>
          <w:u w:val="single"/>
        </w:rPr>
        <w:t xml:space="preserve"> </w:t>
      </w:r>
      <w:r>
        <w:rPr>
          <w:b/>
          <w:u w:val="single"/>
        </w:rPr>
        <w:t>–</w:t>
      </w:r>
      <w:r w:rsidR="00241EAC" w:rsidRPr="00053E58">
        <w:rPr>
          <w:b/>
          <w:u w:val="single"/>
        </w:rPr>
        <w:t xml:space="preserve"> </w:t>
      </w:r>
      <w:r>
        <w:rPr>
          <w:b/>
          <w:u w:val="single"/>
        </w:rPr>
        <w:t>Gerente Corporativo QUESH</w:t>
      </w:r>
      <w:r w:rsidR="00241EAC" w:rsidRPr="00304DE8">
        <w:t xml:space="preserve">  </w:t>
      </w:r>
      <w:r w:rsidR="00CB3CF7" w:rsidRPr="00304DE8">
        <w:t>(</w:t>
      </w:r>
      <w:hyperlink r:id="rId11" w:history="1">
        <w:r w:rsidRPr="00DE5433">
          <w:rPr>
            <w:rStyle w:val="Hipervnculo"/>
            <w:rFonts w:asciiTheme="minorHAnsi" w:hAnsiTheme="minorHAnsi" w:cstheme="minorHAnsi"/>
          </w:rPr>
          <w:t>www.koandina.</w:t>
        </w:r>
      </w:hyperlink>
      <w:r>
        <w:rPr>
          <w:rStyle w:val="Hipervnculo"/>
          <w:rFonts w:asciiTheme="minorHAnsi" w:hAnsiTheme="minorHAnsi" w:cstheme="minorHAnsi"/>
          <w:color w:val="000000" w:themeColor="text1"/>
        </w:rPr>
        <w:t>com</w:t>
      </w:r>
      <w:r w:rsidR="00CB3CF7" w:rsidRPr="00304DE8">
        <w:rPr>
          <w:rStyle w:val="Hipervnculo"/>
          <w:rFonts w:asciiTheme="minorHAnsi" w:hAnsiTheme="minorHAnsi" w:cstheme="minorHAnsi"/>
          <w:color w:val="000000" w:themeColor="text1"/>
        </w:rPr>
        <w:t xml:space="preserve">) </w:t>
      </w:r>
      <w:r w:rsidR="0092541A" w:rsidRPr="00304DE8">
        <w:t>(</w:t>
      </w:r>
      <w:r>
        <w:t>Ene 2008 – Mar. 2014</w:t>
      </w:r>
      <w:r w:rsidR="0092541A" w:rsidRPr="00304DE8">
        <w:t>)</w:t>
      </w:r>
    </w:p>
    <w:p w:rsidR="0092541A" w:rsidRPr="0092541A" w:rsidRDefault="0092541A" w:rsidP="009C1A83"/>
    <w:p w:rsidR="006B0833" w:rsidRDefault="000613C7" w:rsidP="00B6355B">
      <w:pPr>
        <w:spacing w:before="100" w:beforeAutospacing="1" w:after="100" w:afterAutospacing="1"/>
        <w:rPr>
          <w:rFonts w:asciiTheme="minorHAnsi" w:hAnsiTheme="minorHAnsi" w:cstheme="minorHAnsi"/>
          <w:color w:val="000000" w:themeColor="text1"/>
        </w:rPr>
      </w:pPr>
      <w:r>
        <w:rPr>
          <w:rFonts w:asciiTheme="minorHAnsi" w:hAnsiTheme="minorHAnsi" w:cstheme="minorHAnsi"/>
          <w:color w:val="000000" w:themeColor="text1"/>
        </w:rPr>
        <w:t>Rol</w:t>
      </w:r>
      <w:r w:rsidR="00D255AE" w:rsidRPr="00304DE8">
        <w:rPr>
          <w:rFonts w:asciiTheme="minorHAnsi" w:hAnsiTheme="minorHAnsi" w:cstheme="minorHAnsi"/>
          <w:color w:val="000000" w:themeColor="text1"/>
        </w:rPr>
        <w:t xml:space="preserve">: </w:t>
      </w:r>
      <w:r w:rsidR="00B6355B" w:rsidRPr="00B6355B">
        <w:rPr>
          <w:rFonts w:asciiTheme="minorHAnsi" w:hAnsiTheme="minorHAnsi" w:cstheme="minorHAnsi"/>
          <w:b/>
          <w:color w:val="000000" w:themeColor="text1"/>
        </w:rPr>
        <w:t>Gerente Corporativo:</w:t>
      </w:r>
      <w:r w:rsidR="00B6355B" w:rsidRPr="00B6355B">
        <w:rPr>
          <w:rFonts w:asciiTheme="minorHAnsi" w:hAnsiTheme="minorHAnsi" w:cstheme="minorHAnsi"/>
          <w:color w:val="000000" w:themeColor="text1"/>
        </w:rPr>
        <w:t xml:space="preserve"> Reportando al Gerente Corporativo Técnico de la compañía. 16 Gerencias regionales reportando matricialmente, 6 Gerencias como reportes directos con 115 personas a cargo, más de 300 reportes indirectos. </w:t>
      </w:r>
      <w:r w:rsidR="00B6355B" w:rsidRPr="00B6355B">
        <w:rPr>
          <w:rFonts w:asciiTheme="minorHAnsi" w:hAnsiTheme="minorHAnsi" w:cstheme="minorHAnsi"/>
          <w:color w:val="000000" w:themeColor="text1"/>
        </w:rPr>
        <w:br/>
        <w:t>Principales responsabilidades: Definición e implementación de las políticas de Calidad, Seguridad y Medio Ambiente a todas las operaciones situadas en Argentina, Chile, Paraguay y Brasil. Seguimiento de certificaciones, planes de acción correctiva y auditorías externas. Relaciones con las autoridades locales e implementación de los procedimientos y requerimientos del franquiciante. Función de Stewardship para la organización.</w:t>
      </w:r>
    </w:p>
    <w:p w:rsidR="006B0833" w:rsidRPr="00B6355B" w:rsidRDefault="006B0833" w:rsidP="00B6355B">
      <w:pPr>
        <w:spacing w:before="100" w:beforeAutospacing="1" w:after="100" w:afterAutospacing="1"/>
        <w:rPr>
          <w:rFonts w:asciiTheme="minorHAnsi" w:hAnsiTheme="minorHAnsi" w:cstheme="minorHAnsi"/>
          <w:color w:val="000000" w:themeColor="text1"/>
        </w:rPr>
      </w:pPr>
      <w:r w:rsidRPr="006B0833">
        <w:rPr>
          <w:rFonts w:asciiTheme="minorHAnsi" w:hAnsiTheme="minorHAnsi" w:cstheme="minorHAnsi"/>
          <w:b/>
          <w:color w:val="000000" w:themeColor="text1"/>
        </w:rPr>
        <w:t>Logro:</w:t>
      </w:r>
      <w:r>
        <w:rPr>
          <w:rFonts w:asciiTheme="minorHAnsi" w:hAnsiTheme="minorHAnsi" w:cstheme="minorHAnsi"/>
          <w:color w:val="000000" w:themeColor="text1"/>
        </w:rPr>
        <w:t xml:space="preserve"> Obtención del Premio Nacional a la Calidad añ0 2012. Premio Iberoamericano a la Calidad mención Plata año 2012.</w:t>
      </w:r>
    </w:p>
    <w:p w:rsidR="00053E58" w:rsidRPr="00304DE8" w:rsidRDefault="00B6355B" w:rsidP="009C1A83">
      <w:pPr>
        <w:pStyle w:val="Textoindependiente"/>
        <w:jc w:val="both"/>
        <w:rPr>
          <w:rFonts w:asciiTheme="minorHAnsi" w:hAnsiTheme="minorHAnsi" w:cstheme="minorHAnsi"/>
          <w:b/>
          <w:i w:val="0"/>
          <w:iCs w:val="0"/>
          <w:color w:val="000000" w:themeColor="text1"/>
        </w:rPr>
      </w:pPr>
      <w:r w:rsidRPr="00304DE8">
        <w:rPr>
          <w:rFonts w:asciiTheme="minorHAnsi" w:hAnsiTheme="minorHAnsi" w:cstheme="minorHAnsi"/>
          <w:b/>
          <w:i w:val="0"/>
          <w:iCs w:val="0"/>
          <w:color w:val="000000" w:themeColor="text1"/>
        </w:rPr>
        <w:t xml:space="preserve"> </w:t>
      </w:r>
    </w:p>
    <w:p w:rsidR="00B6355B" w:rsidRDefault="00B6355B" w:rsidP="009C1A83">
      <w:pPr>
        <w:pStyle w:val="Ttulo3"/>
        <w:rPr>
          <w:b/>
          <w:u w:val="single"/>
        </w:rPr>
      </w:pPr>
      <w:r>
        <w:rPr>
          <w:b/>
          <w:u w:val="single"/>
        </w:rPr>
        <w:t>Embotelladora Andina – Gerente Corporativo Técnico (</w:t>
      </w:r>
      <w:hyperlink r:id="rId12" w:history="1">
        <w:r w:rsidRPr="00DE5433">
          <w:rPr>
            <w:rStyle w:val="Hipervnculo"/>
            <w:b/>
          </w:rPr>
          <w:t>www.koandina.com</w:t>
        </w:r>
      </w:hyperlink>
      <w:r>
        <w:rPr>
          <w:b/>
          <w:u w:val="single"/>
        </w:rPr>
        <w:t xml:space="preserve">) </w:t>
      </w:r>
    </w:p>
    <w:p w:rsidR="0092541A" w:rsidRDefault="00B6355B" w:rsidP="009C1A83">
      <w:pPr>
        <w:pStyle w:val="Ttulo3"/>
        <w:rPr>
          <w:i/>
          <w:iCs/>
        </w:rPr>
      </w:pPr>
      <w:r>
        <w:t>( Ene 2010 – May 2011)</w:t>
      </w:r>
      <w:r w:rsidR="0092541A" w:rsidRPr="00304DE8">
        <w:t xml:space="preserve"> </w:t>
      </w:r>
    </w:p>
    <w:p w:rsidR="0092541A" w:rsidRDefault="0092541A" w:rsidP="009C1A83">
      <w:pPr>
        <w:pStyle w:val="Textoindependiente"/>
        <w:jc w:val="both"/>
        <w:rPr>
          <w:rFonts w:asciiTheme="minorHAnsi" w:hAnsiTheme="minorHAnsi" w:cstheme="minorHAnsi"/>
          <w:i w:val="0"/>
          <w:iCs w:val="0"/>
          <w:color w:val="000000" w:themeColor="text1"/>
        </w:rPr>
      </w:pPr>
    </w:p>
    <w:p w:rsidR="00B6355B" w:rsidRPr="00B6355B" w:rsidRDefault="000613C7" w:rsidP="00B6355B">
      <w:pPr>
        <w:spacing w:before="100" w:beforeAutospacing="1" w:after="100" w:afterAutospacing="1"/>
        <w:rPr>
          <w:rFonts w:asciiTheme="minorHAnsi" w:hAnsiTheme="minorHAnsi" w:cstheme="minorHAnsi"/>
          <w:color w:val="000000" w:themeColor="text1"/>
        </w:rPr>
      </w:pPr>
      <w:r>
        <w:rPr>
          <w:rFonts w:asciiTheme="minorHAnsi" w:hAnsiTheme="minorHAnsi" w:cstheme="minorHAnsi"/>
          <w:color w:val="000000" w:themeColor="text1"/>
        </w:rPr>
        <w:t>Rol</w:t>
      </w:r>
      <w:r w:rsidR="0092541A">
        <w:rPr>
          <w:rFonts w:asciiTheme="minorHAnsi" w:hAnsiTheme="minorHAnsi" w:cstheme="minorHAnsi"/>
          <w:color w:val="000000" w:themeColor="text1"/>
        </w:rPr>
        <w:t xml:space="preserve">: </w:t>
      </w:r>
      <w:r w:rsidR="00B6355B" w:rsidRPr="00B6355B">
        <w:rPr>
          <w:rFonts w:asciiTheme="minorHAnsi" w:hAnsiTheme="minorHAnsi" w:cstheme="minorHAnsi"/>
          <w:b/>
          <w:color w:val="000000" w:themeColor="text1"/>
        </w:rPr>
        <w:t>Gerente Corporativo Técnico</w:t>
      </w:r>
      <w:r w:rsidR="00B6355B" w:rsidRPr="00B6355B">
        <w:rPr>
          <w:rFonts w:asciiTheme="minorHAnsi" w:hAnsiTheme="minorHAnsi" w:cstheme="minorHAnsi"/>
          <w:color w:val="000000" w:themeColor="text1"/>
        </w:rPr>
        <w:t>:</w:t>
      </w:r>
      <w:r w:rsidR="00737126" w:rsidRPr="00B6355B">
        <w:rPr>
          <w:rFonts w:asciiTheme="minorHAnsi" w:hAnsiTheme="minorHAnsi" w:cstheme="minorHAnsi"/>
          <w:color w:val="000000" w:themeColor="text1"/>
        </w:rPr>
        <w:t xml:space="preserve"> </w:t>
      </w:r>
      <w:r w:rsidR="00B6355B" w:rsidRPr="00B6355B">
        <w:rPr>
          <w:rFonts w:asciiTheme="minorHAnsi" w:hAnsiTheme="minorHAnsi" w:cstheme="minorHAnsi"/>
          <w:color w:val="000000" w:themeColor="text1"/>
        </w:rPr>
        <w:t>Reportando al CEO de la Compañía. </w:t>
      </w:r>
      <w:r w:rsidR="00B6355B" w:rsidRPr="00B6355B">
        <w:rPr>
          <w:rFonts w:asciiTheme="minorHAnsi" w:hAnsiTheme="minorHAnsi" w:cstheme="minorHAnsi"/>
          <w:color w:val="000000" w:themeColor="text1"/>
        </w:rPr>
        <w:br/>
        <w:t xml:space="preserve">Principales responsabilidades: Máximo referente en los aspectos técnicos. </w:t>
      </w:r>
      <w:r w:rsidR="00B6355B">
        <w:rPr>
          <w:rFonts w:asciiTheme="minorHAnsi" w:hAnsiTheme="minorHAnsi" w:cstheme="minorHAnsi"/>
          <w:color w:val="000000" w:themeColor="text1"/>
        </w:rPr>
        <w:t>A</w:t>
      </w:r>
      <w:r w:rsidR="00B6355B" w:rsidRPr="00B6355B">
        <w:rPr>
          <w:rFonts w:asciiTheme="minorHAnsi" w:hAnsiTheme="minorHAnsi" w:cstheme="minorHAnsi"/>
          <w:color w:val="000000" w:themeColor="text1"/>
        </w:rPr>
        <w:t xml:space="preserve">dquisición de nuevas líneas de producción. Definición de nuevos procesos y programas productivos. </w:t>
      </w:r>
      <w:r w:rsidR="006B0833">
        <w:rPr>
          <w:rFonts w:asciiTheme="minorHAnsi" w:hAnsiTheme="minorHAnsi" w:cstheme="minorHAnsi"/>
          <w:color w:val="000000" w:themeColor="text1"/>
        </w:rPr>
        <w:t xml:space="preserve">Diseño y desarrollo de grandes proyectos de inversión e ingeniería como nuevas plantas y nuevos Centros de Distribución. Definición de las tecnologías a ser incorporadas a la organización. </w:t>
      </w:r>
      <w:r w:rsidR="00B6355B" w:rsidRPr="00B6355B">
        <w:rPr>
          <w:rFonts w:asciiTheme="minorHAnsi" w:hAnsiTheme="minorHAnsi" w:cstheme="minorHAnsi"/>
          <w:color w:val="000000" w:themeColor="text1"/>
        </w:rPr>
        <w:t xml:space="preserve">Implementación de las mejoras. Optimización de costos y mejora continua en </w:t>
      </w:r>
      <w:r w:rsidR="00B6355B" w:rsidRPr="00B6355B">
        <w:rPr>
          <w:rFonts w:asciiTheme="minorHAnsi" w:hAnsiTheme="minorHAnsi" w:cstheme="minorHAnsi"/>
          <w:color w:val="000000" w:themeColor="text1"/>
        </w:rPr>
        <w:lastRenderedPageBreak/>
        <w:t>los procesos de manufactura. Estudios logísticos de localización de depósitos y mejora en los procesos de distribución en las franquicias. Reporte matricial de los gerentes de operaciones</w:t>
      </w:r>
      <w:r w:rsidR="006B0833">
        <w:rPr>
          <w:rFonts w:asciiTheme="minorHAnsi" w:hAnsiTheme="minorHAnsi" w:cstheme="minorHAnsi"/>
          <w:color w:val="000000" w:themeColor="text1"/>
        </w:rPr>
        <w:t xml:space="preserve"> de tres franquicias regionales (Argentina, Brasil y Chile).</w:t>
      </w:r>
    </w:p>
    <w:p w:rsidR="00053E58" w:rsidRDefault="00053E58" w:rsidP="009C1A83">
      <w:pPr>
        <w:pStyle w:val="Textoindependiente"/>
        <w:jc w:val="both"/>
        <w:rPr>
          <w:rFonts w:asciiTheme="minorHAnsi" w:hAnsiTheme="minorHAnsi" w:cstheme="minorHAnsi"/>
          <w:b/>
          <w:i w:val="0"/>
          <w:iCs w:val="0"/>
          <w:color w:val="000000" w:themeColor="text1"/>
        </w:rPr>
      </w:pPr>
    </w:p>
    <w:p w:rsidR="00B6355B" w:rsidRPr="00304DE8" w:rsidRDefault="00B6355B" w:rsidP="009C1A83">
      <w:pPr>
        <w:pStyle w:val="Textoindependiente"/>
        <w:jc w:val="both"/>
        <w:rPr>
          <w:rFonts w:asciiTheme="minorHAnsi" w:hAnsiTheme="minorHAnsi" w:cstheme="minorHAnsi"/>
          <w:i w:val="0"/>
          <w:iCs w:val="0"/>
          <w:color w:val="000000" w:themeColor="text1"/>
        </w:rPr>
      </w:pPr>
    </w:p>
    <w:p w:rsidR="006B0833" w:rsidRDefault="006B0833" w:rsidP="006B0833">
      <w:pPr>
        <w:pStyle w:val="Ttulo3"/>
      </w:pPr>
      <w:r>
        <w:rPr>
          <w:b/>
          <w:u w:val="single"/>
        </w:rPr>
        <w:t>Embotelladora Andina Chile</w:t>
      </w:r>
      <w:r w:rsidR="00737126" w:rsidRPr="00304DE8">
        <w:t xml:space="preserve"> </w:t>
      </w:r>
      <w:r>
        <w:t>–</w:t>
      </w:r>
      <w:r w:rsidR="00737126" w:rsidRPr="00304DE8">
        <w:t xml:space="preserve"> </w:t>
      </w:r>
      <w:r>
        <w:t>Gerente de Calidad , Seguridad y Medio Ambiente.</w:t>
      </w:r>
      <w:r w:rsidR="00737126" w:rsidRPr="00304DE8">
        <w:t>vincia de Córdoba (</w:t>
      </w:r>
      <w:hyperlink r:id="rId13" w:history="1">
        <w:r w:rsidRPr="00DE5433">
          <w:rPr>
            <w:rStyle w:val="Hipervnculo"/>
            <w:rFonts w:asciiTheme="minorHAnsi" w:hAnsiTheme="minorHAnsi" w:cstheme="minorHAnsi"/>
          </w:rPr>
          <w:t>www.koandina.com</w:t>
        </w:r>
      </w:hyperlink>
      <w:r w:rsidR="00737126" w:rsidRPr="00304DE8">
        <w:t xml:space="preserve">) –  </w:t>
      </w:r>
      <w:r w:rsidR="0092541A" w:rsidRPr="000F1391">
        <w:t>(</w:t>
      </w:r>
      <w:r>
        <w:t>Oct.2002</w:t>
      </w:r>
      <w:r w:rsidR="0092541A" w:rsidRPr="000F1391">
        <w:t>-</w:t>
      </w:r>
      <w:r>
        <w:t xml:space="preserve"> Dic.</w:t>
      </w:r>
      <w:r w:rsidR="0092541A" w:rsidRPr="000F1391">
        <w:t>2007)</w:t>
      </w:r>
    </w:p>
    <w:p w:rsidR="006B0833" w:rsidRDefault="000613C7" w:rsidP="006B0833">
      <w:pPr>
        <w:pStyle w:val="Ttulo3"/>
        <w:rPr>
          <w:rFonts w:asciiTheme="minorHAnsi" w:eastAsia="Calibri" w:hAnsiTheme="minorHAnsi" w:cstheme="minorHAnsi"/>
          <w:color w:val="000000" w:themeColor="text1"/>
        </w:rPr>
      </w:pPr>
      <w:r w:rsidRPr="006B0833">
        <w:rPr>
          <w:rFonts w:asciiTheme="minorHAnsi" w:hAnsiTheme="minorHAnsi" w:cstheme="minorHAnsi"/>
          <w:b/>
          <w:color w:val="000000" w:themeColor="text1"/>
        </w:rPr>
        <w:t>Rol</w:t>
      </w:r>
      <w:r w:rsidR="00737126" w:rsidRPr="006B0833">
        <w:rPr>
          <w:rFonts w:asciiTheme="minorHAnsi" w:hAnsiTheme="minorHAnsi" w:cstheme="minorHAnsi"/>
          <w:b/>
          <w:color w:val="000000" w:themeColor="text1"/>
        </w:rPr>
        <w:t xml:space="preserve">: </w:t>
      </w:r>
      <w:r w:rsidR="006B0833" w:rsidRPr="006B0833">
        <w:rPr>
          <w:rFonts w:asciiTheme="minorHAnsi" w:hAnsiTheme="minorHAnsi" w:cstheme="minorHAnsi"/>
          <w:b/>
          <w:color w:val="000000" w:themeColor="text1"/>
        </w:rPr>
        <w:t>Gerente de Calidad, Seguridad y Medio Ambiente</w:t>
      </w:r>
      <w:r w:rsidR="00737126" w:rsidRPr="006B0833">
        <w:rPr>
          <w:rFonts w:asciiTheme="minorHAnsi" w:hAnsiTheme="minorHAnsi" w:cstheme="minorHAnsi"/>
          <w:b/>
          <w:color w:val="000000" w:themeColor="text1"/>
        </w:rPr>
        <w:t>.</w:t>
      </w:r>
      <w:r w:rsidR="00737126" w:rsidRPr="00304DE8">
        <w:rPr>
          <w:rFonts w:asciiTheme="minorHAnsi" w:hAnsiTheme="minorHAnsi" w:cstheme="minorHAnsi"/>
          <w:color w:val="000000" w:themeColor="text1"/>
        </w:rPr>
        <w:t xml:space="preserve"> </w:t>
      </w:r>
      <w:r w:rsidR="006B0833" w:rsidRPr="006B0833">
        <w:rPr>
          <w:rFonts w:asciiTheme="minorHAnsi" w:eastAsia="Calibri" w:hAnsiTheme="minorHAnsi" w:cstheme="minorHAnsi"/>
          <w:color w:val="000000" w:themeColor="text1"/>
        </w:rPr>
        <w:t>Reportando al Gerente General, integrando parte del Comité de Gerentes. 4 gerencias y 50 personas a cargo. </w:t>
      </w:r>
      <w:r w:rsidR="006B0833" w:rsidRPr="006B0833">
        <w:rPr>
          <w:rFonts w:asciiTheme="minorHAnsi" w:eastAsia="Calibri" w:hAnsiTheme="minorHAnsi" w:cstheme="minorHAnsi"/>
          <w:color w:val="000000" w:themeColor="text1"/>
        </w:rPr>
        <w:br/>
        <w:t>Principales responsabilidades: Creación del área de Stewardship. Implementación de los programas de seguridad y medio ambiente. Implementación de los procesos de inocuidad alimentaria. Modelo de excelencia en la gestión.</w:t>
      </w:r>
      <w:r w:rsidR="006B0833">
        <w:rPr>
          <w:rFonts w:asciiTheme="minorHAnsi" w:eastAsia="Calibri" w:hAnsiTheme="minorHAnsi" w:cstheme="minorHAnsi"/>
          <w:color w:val="000000" w:themeColor="text1"/>
        </w:rPr>
        <w:t xml:space="preserve"> </w:t>
      </w:r>
    </w:p>
    <w:p w:rsidR="006B0833" w:rsidRPr="006B0833" w:rsidRDefault="006B0833" w:rsidP="006B0833">
      <w:pPr>
        <w:pStyle w:val="Ttulo3"/>
      </w:pPr>
      <w:r w:rsidRPr="006B0833">
        <w:rPr>
          <w:rFonts w:asciiTheme="minorHAnsi" w:eastAsia="Calibri" w:hAnsiTheme="minorHAnsi" w:cstheme="minorHAnsi"/>
          <w:b/>
          <w:color w:val="000000" w:themeColor="text1"/>
        </w:rPr>
        <w:t xml:space="preserve">Logro: </w:t>
      </w:r>
      <w:r>
        <w:rPr>
          <w:rFonts w:asciiTheme="minorHAnsi" w:eastAsia="Calibri" w:hAnsiTheme="minorHAnsi" w:cstheme="minorHAnsi"/>
          <w:color w:val="000000" w:themeColor="text1"/>
        </w:rPr>
        <w:t>Obtención del Premio Nacional a la Calidad en la Operación de Chile año 2006.</w:t>
      </w:r>
    </w:p>
    <w:p w:rsidR="00737126" w:rsidRPr="00304DE8" w:rsidRDefault="00737126" w:rsidP="009C1A83">
      <w:pPr>
        <w:pStyle w:val="Textoindependiente"/>
        <w:jc w:val="both"/>
        <w:rPr>
          <w:rFonts w:asciiTheme="minorHAnsi" w:hAnsiTheme="minorHAnsi" w:cstheme="minorHAnsi"/>
          <w:i w:val="0"/>
          <w:iCs w:val="0"/>
          <w:color w:val="000000" w:themeColor="text1"/>
        </w:rPr>
      </w:pPr>
    </w:p>
    <w:p w:rsidR="00737126" w:rsidRDefault="00737126" w:rsidP="009C1A83">
      <w:pPr>
        <w:pStyle w:val="Textoindependiente"/>
        <w:jc w:val="both"/>
        <w:rPr>
          <w:rFonts w:asciiTheme="minorHAnsi" w:hAnsiTheme="minorHAnsi" w:cstheme="minorHAnsi"/>
          <w:i w:val="0"/>
          <w:iCs w:val="0"/>
          <w:color w:val="000000" w:themeColor="text1"/>
        </w:rPr>
      </w:pPr>
      <w:r w:rsidRPr="00304DE8">
        <w:rPr>
          <w:rFonts w:asciiTheme="minorHAnsi" w:hAnsiTheme="minorHAnsi" w:cstheme="minorHAnsi"/>
          <w:i w:val="0"/>
          <w:iCs w:val="0"/>
          <w:color w:val="000000" w:themeColor="text1"/>
        </w:rPr>
        <w:t xml:space="preserve"> </w:t>
      </w:r>
    </w:p>
    <w:p w:rsidR="00053E58" w:rsidRPr="00304DE8" w:rsidRDefault="00053E58" w:rsidP="009C1A83">
      <w:pPr>
        <w:pStyle w:val="Textoindependiente"/>
        <w:jc w:val="both"/>
        <w:rPr>
          <w:rFonts w:asciiTheme="minorHAnsi" w:hAnsiTheme="minorHAnsi" w:cstheme="minorHAnsi"/>
          <w:i w:val="0"/>
          <w:iCs w:val="0"/>
          <w:color w:val="000000" w:themeColor="text1"/>
        </w:rPr>
      </w:pPr>
    </w:p>
    <w:p w:rsidR="007131D6" w:rsidRDefault="007131D6" w:rsidP="009C1A83">
      <w:pPr>
        <w:pStyle w:val="Ttulo3"/>
        <w:rPr>
          <w:rFonts w:asciiTheme="minorHAnsi" w:eastAsia="Calibri" w:hAnsiTheme="minorHAnsi" w:cstheme="minorHAnsi"/>
          <w:color w:val="000000" w:themeColor="text1"/>
        </w:rPr>
      </w:pPr>
      <w:r>
        <w:rPr>
          <w:b/>
          <w:u w:val="single"/>
        </w:rPr>
        <w:t>Doc</w:t>
      </w:r>
      <w:r w:rsidR="006B0833">
        <w:rPr>
          <w:b/>
          <w:u w:val="single"/>
        </w:rPr>
        <w:t>ente – IPET 2</w:t>
      </w:r>
      <w:r>
        <w:rPr>
          <w:b/>
          <w:u w:val="single"/>
        </w:rPr>
        <w:t xml:space="preserve">04 </w:t>
      </w:r>
      <w:r>
        <w:t>Ing. Alberto Emilio Luccini.</w:t>
      </w:r>
      <w:r w:rsidR="00737126" w:rsidRPr="006B0833">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w:t>
      </w:r>
      <w:r w:rsidR="00737126" w:rsidRPr="006B0833">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(1999 – 2002)</w:t>
      </w:r>
    </w:p>
    <w:p w:rsidR="00737126" w:rsidRDefault="007131D6" w:rsidP="009C1A83">
      <w:pPr>
        <w:pStyle w:val="Ttulo3"/>
        <w:rPr>
          <w:rFonts w:asciiTheme="minorHAnsi" w:eastAsia="Calibri" w:hAnsiTheme="minorHAnsi" w:cstheme="minorHAnsi"/>
          <w:color w:val="000000" w:themeColor="text1"/>
        </w:rPr>
      </w:pPr>
      <w:r>
        <w:rPr>
          <w:rFonts w:asciiTheme="minorHAnsi" w:eastAsia="Calibri" w:hAnsiTheme="minorHAnsi" w:cstheme="minorHAnsi"/>
          <w:color w:val="000000" w:themeColor="text1"/>
        </w:rPr>
        <w:t>Escuela ubicado en zona periférica de la ciudad con alumnos de zonas de bajos recursos. Desarrollo del proyecto educativo mención especialidad en Alimentación. Práctica profesional de los alumnos en Embotelladora Andina y planta Lía.</w:t>
      </w:r>
    </w:p>
    <w:p w:rsidR="007131D6" w:rsidRPr="007131D6" w:rsidRDefault="007131D6" w:rsidP="007131D6"/>
    <w:p w:rsidR="0092541A" w:rsidRPr="00304DE8" w:rsidRDefault="0092541A" w:rsidP="009C1A83">
      <w:pPr>
        <w:pStyle w:val="Textoindependiente"/>
        <w:jc w:val="both"/>
        <w:rPr>
          <w:rFonts w:asciiTheme="minorHAnsi" w:hAnsiTheme="minorHAnsi" w:cstheme="minorHAnsi"/>
          <w:i w:val="0"/>
          <w:iCs w:val="0"/>
          <w:color w:val="000000" w:themeColor="text1"/>
        </w:rPr>
      </w:pPr>
    </w:p>
    <w:p w:rsidR="00737126" w:rsidRPr="00304DE8" w:rsidRDefault="007131D6" w:rsidP="009C1A83">
      <w:pPr>
        <w:pStyle w:val="Textoindependiente"/>
        <w:jc w:val="both"/>
        <w:rPr>
          <w:rFonts w:asciiTheme="minorHAnsi" w:hAnsiTheme="minorHAnsi" w:cstheme="minorHAnsi"/>
          <w:b/>
          <w:i w:val="0"/>
          <w:iCs w:val="0"/>
          <w:color w:val="000000" w:themeColor="text1"/>
        </w:rPr>
      </w:pPr>
      <w:r>
        <w:rPr>
          <w:rFonts w:asciiTheme="minorHAnsi" w:hAnsiTheme="minorHAnsi" w:cstheme="minorHAnsi"/>
          <w:i w:val="0"/>
          <w:iCs w:val="0"/>
          <w:color w:val="000000" w:themeColor="text1"/>
        </w:rPr>
        <w:t>Anterior</w:t>
      </w:r>
      <w:r w:rsidR="00737126" w:rsidRPr="00304DE8">
        <w:rPr>
          <w:rFonts w:asciiTheme="minorHAnsi" w:hAnsiTheme="minorHAnsi" w:cstheme="minorHAnsi"/>
          <w:i w:val="0"/>
          <w:iCs w:val="0"/>
          <w:color w:val="000000" w:themeColor="text1"/>
        </w:rPr>
        <w:t xml:space="preserve"> </w:t>
      </w:r>
      <w:r w:rsidR="000613C7">
        <w:rPr>
          <w:rFonts w:asciiTheme="minorHAnsi" w:hAnsiTheme="minorHAnsi" w:cstheme="minorHAnsi"/>
          <w:i w:val="0"/>
          <w:iCs w:val="0"/>
          <w:color w:val="000000" w:themeColor="text1"/>
        </w:rPr>
        <w:t>Rol</w:t>
      </w:r>
      <w:r w:rsidR="00737126" w:rsidRPr="00304DE8">
        <w:rPr>
          <w:rFonts w:asciiTheme="minorHAnsi" w:hAnsiTheme="minorHAnsi" w:cstheme="minorHAnsi"/>
          <w:i w:val="0"/>
          <w:iCs w:val="0"/>
          <w:color w:val="000000" w:themeColor="text1"/>
        </w:rPr>
        <w:t xml:space="preserve">: </w:t>
      </w:r>
      <w:r w:rsidR="00737126" w:rsidRPr="00304DE8">
        <w:rPr>
          <w:rFonts w:asciiTheme="minorHAnsi" w:hAnsiTheme="minorHAnsi" w:cstheme="minorHAnsi"/>
          <w:b/>
          <w:i w:val="0"/>
          <w:iCs w:val="0"/>
          <w:color w:val="000000" w:themeColor="text1"/>
        </w:rPr>
        <w:t xml:space="preserve">Gerente de </w:t>
      </w:r>
      <w:r>
        <w:rPr>
          <w:rFonts w:asciiTheme="minorHAnsi" w:hAnsiTheme="minorHAnsi" w:cstheme="minorHAnsi"/>
          <w:b/>
          <w:i w:val="0"/>
          <w:iCs w:val="0"/>
          <w:color w:val="000000" w:themeColor="text1"/>
        </w:rPr>
        <w:t>Calidad, Seguridad y Medio Ambiente</w:t>
      </w:r>
      <w:r w:rsidR="00737126" w:rsidRPr="00304DE8">
        <w:rPr>
          <w:rFonts w:asciiTheme="minorHAnsi" w:hAnsiTheme="minorHAnsi" w:cstheme="minorHAnsi"/>
          <w:b/>
          <w:i w:val="0"/>
          <w:iCs w:val="0"/>
          <w:color w:val="000000" w:themeColor="text1"/>
        </w:rPr>
        <w:t xml:space="preserve"> </w:t>
      </w:r>
      <w:r w:rsidR="00737126"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Sep.1996</w:t>
      </w:r>
      <w:r w:rsidR="00737126"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 xml:space="preserve"> Sep. 2002</w:t>
      </w:r>
      <w:r w:rsidR="00737126" w:rsidRPr="00304DE8">
        <w:rPr>
          <w:rFonts w:asciiTheme="minorHAnsi" w:hAnsiTheme="minorHAnsi" w:cstheme="minorHAnsi"/>
          <w:i w:val="0"/>
          <w:iCs w:val="0"/>
          <w:color w:val="000000" w:themeColor="text1"/>
        </w:rPr>
        <w:t>).</w:t>
      </w:r>
    </w:p>
    <w:p w:rsidR="00737126" w:rsidRPr="00304DE8" w:rsidRDefault="00737126" w:rsidP="007131D6">
      <w:pPr>
        <w:pStyle w:val="Textoindependiente"/>
        <w:jc w:val="both"/>
        <w:rPr>
          <w:rFonts w:asciiTheme="minorHAnsi" w:hAnsiTheme="minorHAnsi" w:cstheme="minorHAnsi"/>
          <w:i w:val="0"/>
          <w:iCs w:val="0"/>
          <w:color w:val="000000" w:themeColor="text1"/>
        </w:rPr>
      </w:pPr>
      <w:r w:rsidRPr="00304DE8">
        <w:rPr>
          <w:rFonts w:asciiTheme="minorHAnsi" w:hAnsiTheme="minorHAnsi" w:cstheme="minorHAnsi"/>
          <w:i w:val="0"/>
          <w:iCs w:val="0"/>
          <w:color w:val="000000" w:themeColor="text1"/>
        </w:rPr>
        <w:t xml:space="preserve">Anterior: </w:t>
      </w:r>
      <w:r w:rsidR="007131D6">
        <w:rPr>
          <w:rFonts w:asciiTheme="minorHAnsi" w:hAnsiTheme="minorHAnsi" w:cstheme="minorHAnsi"/>
          <w:b/>
          <w:i w:val="0"/>
          <w:iCs w:val="0"/>
          <w:color w:val="000000" w:themeColor="text1"/>
        </w:rPr>
        <w:t>Fabrica Militar de Aviones Córd</w:t>
      </w:r>
      <w:r w:rsidRPr="00304DE8">
        <w:rPr>
          <w:rFonts w:asciiTheme="minorHAnsi" w:hAnsiTheme="minorHAnsi" w:cstheme="minorHAnsi"/>
          <w:b/>
          <w:i w:val="0"/>
          <w:iCs w:val="0"/>
          <w:color w:val="000000" w:themeColor="text1"/>
        </w:rPr>
        <w:t>oba</w:t>
      </w:r>
      <w:r w:rsidR="007131D6">
        <w:rPr>
          <w:rFonts w:asciiTheme="minorHAnsi" w:hAnsiTheme="minorHAnsi" w:cstheme="minorHAnsi"/>
          <w:i w:val="0"/>
          <w:iCs w:val="0"/>
          <w:color w:val="000000" w:themeColor="text1"/>
        </w:rPr>
        <w:t xml:space="preserve"> (1980</w:t>
      </w:r>
      <w:r w:rsidRPr="00304DE8">
        <w:rPr>
          <w:rFonts w:asciiTheme="minorHAnsi" w:hAnsiTheme="minorHAnsi" w:cstheme="minorHAnsi"/>
          <w:i w:val="0"/>
          <w:iCs w:val="0"/>
          <w:color w:val="000000" w:themeColor="text1"/>
        </w:rPr>
        <w:t>-</w:t>
      </w:r>
      <w:r w:rsidR="007131D6">
        <w:rPr>
          <w:rFonts w:asciiTheme="minorHAnsi" w:hAnsiTheme="minorHAnsi" w:cstheme="minorHAnsi"/>
          <w:i w:val="0"/>
          <w:iCs w:val="0"/>
          <w:color w:val="000000" w:themeColor="text1"/>
        </w:rPr>
        <w:t>1985</w:t>
      </w:r>
      <w:r w:rsidRPr="00304DE8">
        <w:rPr>
          <w:rFonts w:asciiTheme="minorHAnsi" w:hAnsiTheme="minorHAnsi" w:cstheme="minorHAnsi"/>
          <w:i w:val="0"/>
          <w:iCs w:val="0"/>
          <w:color w:val="000000" w:themeColor="text1"/>
        </w:rPr>
        <w:t>).</w:t>
      </w:r>
      <w:r w:rsidR="007131D6">
        <w:rPr>
          <w:rFonts w:asciiTheme="minorHAnsi" w:hAnsiTheme="minorHAnsi" w:cstheme="minorHAnsi"/>
          <w:i w:val="0"/>
          <w:iCs w:val="0"/>
          <w:color w:val="000000" w:themeColor="text1"/>
        </w:rPr>
        <w:t xml:space="preserve"> Técnico de Laboratorio. Análisis de Aleaciones, tratamiento de superficies, fresado químico, etc.</w:t>
      </w:r>
    </w:p>
    <w:p w:rsidR="00737126" w:rsidRDefault="00737126" w:rsidP="009C1A83">
      <w:pPr>
        <w:pStyle w:val="Textoindependiente"/>
        <w:jc w:val="both"/>
        <w:rPr>
          <w:rFonts w:asciiTheme="minorHAnsi" w:hAnsiTheme="minorHAnsi" w:cstheme="minorHAnsi"/>
          <w:i w:val="0"/>
          <w:iCs w:val="0"/>
          <w:color w:val="000000" w:themeColor="text1"/>
        </w:rPr>
      </w:pPr>
      <w:r w:rsidRPr="00304DE8">
        <w:rPr>
          <w:rFonts w:asciiTheme="minorHAnsi" w:hAnsiTheme="minorHAnsi" w:cstheme="minorHAnsi"/>
          <w:i w:val="0"/>
          <w:iCs w:val="0"/>
          <w:color w:val="000000" w:themeColor="text1"/>
        </w:rPr>
        <w:t xml:space="preserve"> </w:t>
      </w:r>
    </w:p>
    <w:p w:rsidR="00737126" w:rsidRPr="00304DE8" w:rsidRDefault="00737126" w:rsidP="009C1A83">
      <w:pPr>
        <w:pStyle w:val="Textoindependiente"/>
        <w:jc w:val="both"/>
        <w:rPr>
          <w:rFonts w:asciiTheme="minorHAnsi" w:hAnsiTheme="minorHAnsi" w:cstheme="minorHAnsi"/>
          <w:b/>
          <w:i w:val="0"/>
          <w:iCs w:val="0"/>
          <w:color w:val="000000" w:themeColor="text1"/>
        </w:rPr>
      </w:pPr>
    </w:p>
    <w:p w:rsidR="00957746" w:rsidRPr="00304DE8" w:rsidRDefault="00EA7BED" w:rsidP="009C1A83">
      <w:pPr>
        <w:pStyle w:val="Ttulo2"/>
        <w:rPr>
          <w:i/>
          <w:iCs/>
        </w:rPr>
      </w:pPr>
      <w:r w:rsidRPr="00304DE8">
        <w:t>Educación</w:t>
      </w:r>
    </w:p>
    <w:p w:rsidR="00957746" w:rsidRPr="00304DE8" w:rsidRDefault="00957746" w:rsidP="009C1A83">
      <w:pPr>
        <w:rPr>
          <w:rFonts w:asciiTheme="minorHAnsi" w:hAnsiTheme="minorHAnsi" w:cstheme="minorHAnsi"/>
          <w:color w:val="000000" w:themeColor="text1"/>
        </w:rPr>
      </w:pPr>
    </w:p>
    <w:p w:rsidR="00957746" w:rsidRPr="00304DE8" w:rsidRDefault="00957746" w:rsidP="002B29A5">
      <w:pPr>
        <w:pStyle w:val="Textoindependiente"/>
        <w:numPr>
          <w:ilvl w:val="0"/>
          <w:numId w:val="5"/>
        </w:numPr>
        <w:jc w:val="both"/>
        <w:rPr>
          <w:rFonts w:asciiTheme="minorHAnsi" w:hAnsiTheme="minorHAnsi" w:cstheme="minorHAnsi"/>
          <w:i w:val="0"/>
          <w:iCs w:val="0"/>
          <w:color w:val="000000" w:themeColor="text1"/>
        </w:rPr>
      </w:pPr>
      <w:r w:rsidRPr="00304DE8">
        <w:rPr>
          <w:rFonts w:asciiTheme="minorHAnsi" w:hAnsiTheme="minorHAnsi" w:cstheme="minorHAnsi"/>
          <w:i w:val="0"/>
          <w:iCs w:val="0"/>
          <w:color w:val="000000" w:themeColor="text1"/>
        </w:rPr>
        <w:t xml:space="preserve">Posgrado en </w:t>
      </w:r>
      <w:r w:rsidR="007131D6">
        <w:rPr>
          <w:rFonts w:asciiTheme="minorHAnsi" w:hAnsiTheme="minorHAnsi" w:cstheme="minorHAnsi"/>
          <w:i w:val="0"/>
          <w:iCs w:val="0"/>
          <w:color w:val="000000" w:themeColor="text1"/>
        </w:rPr>
        <w:t>Administración Empresarial</w:t>
      </w:r>
      <w:r w:rsidRPr="00304DE8">
        <w:rPr>
          <w:rFonts w:asciiTheme="minorHAnsi" w:hAnsiTheme="minorHAnsi" w:cstheme="minorHAnsi"/>
          <w:i w:val="0"/>
          <w:iCs w:val="0"/>
          <w:color w:val="000000" w:themeColor="text1"/>
        </w:rPr>
        <w:t xml:space="preserve"> – Universidad </w:t>
      </w:r>
      <w:r w:rsidR="007131D6">
        <w:rPr>
          <w:rFonts w:asciiTheme="minorHAnsi" w:hAnsiTheme="minorHAnsi" w:cstheme="minorHAnsi"/>
          <w:i w:val="0"/>
          <w:iCs w:val="0"/>
          <w:color w:val="000000" w:themeColor="text1"/>
        </w:rPr>
        <w:t>Católica de Chile</w:t>
      </w:r>
      <w:r w:rsidRPr="00304DE8">
        <w:rPr>
          <w:rFonts w:asciiTheme="minorHAnsi" w:hAnsiTheme="minorHAnsi" w:cstheme="minorHAnsi"/>
          <w:i w:val="0"/>
          <w:iCs w:val="0"/>
          <w:color w:val="000000" w:themeColor="text1"/>
        </w:rPr>
        <w:t xml:space="preserve"> (200</w:t>
      </w:r>
      <w:r w:rsidR="007131D6">
        <w:rPr>
          <w:rFonts w:asciiTheme="minorHAnsi" w:hAnsiTheme="minorHAnsi" w:cstheme="minorHAnsi"/>
          <w:i w:val="0"/>
          <w:iCs w:val="0"/>
          <w:color w:val="000000" w:themeColor="text1"/>
        </w:rPr>
        <w:t>7-2008</w:t>
      </w:r>
      <w:r w:rsidRPr="00304DE8">
        <w:rPr>
          <w:rFonts w:asciiTheme="minorHAnsi" w:hAnsiTheme="minorHAnsi" w:cstheme="minorHAnsi"/>
          <w:i w:val="0"/>
          <w:iCs w:val="0"/>
          <w:color w:val="000000" w:themeColor="text1"/>
        </w:rPr>
        <w:t>)</w:t>
      </w:r>
      <w:r w:rsidR="00611D6C" w:rsidRPr="00304DE8">
        <w:rPr>
          <w:rFonts w:asciiTheme="minorHAnsi" w:hAnsiTheme="minorHAnsi" w:cstheme="minorHAnsi"/>
          <w:i w:val="0"/>
          <w:iCs w:val="0"/>
          <w:color w:val="000000" w:themeColor="text1"/>
        </w:rPr>
        <w:t>,</w:t>
      </w:r>
    </w:p>
    <w:p w:rsidR="005723F3" w:rsidRPr="00304DE8" w:rsidRDefault="007131D6" w:rsidP="002B29A5">
      <w:pPr>
        <w:pStyle w:val="Textoindependiente"/>
        <w:numPr>
          <w:ilvl w:val="0"/>
          <w:numId w:val="5"/>
        </w:numPr>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Especialidad Ingeniería en Calidad</w:t>
      </w:r>
      <w:r w:rsidR="005723F3" w:rsidRPr="00304DE8">
        <w:rPr>
          <w:rFonts w:asciiTheme="minorHAnsi" w:hAnsiTheme="minorHAnsi" w:cstheme="minorHAnsi"/>
          <w:i w:val="0"/>
          <w:iCs w:val="0"/>
          <w:color w:val="000000" w:themeColor="text1"/>
        </w:rPr>
        <w:t xml:space="preserve"> – Universidad Tecnológica Nacional </w:t>
      </w:r>
      <w:r w:rsidR="00D53C12" w:rsidRPr="00304DE8">
        <w:rPr>
          <w:rFonts w:asciiTheme="minorHAnsi" w:hAnsiTheme="minorHAnsi" w:cstheme="minorHAnsi"/>
          <w:i w:val="0"/>
          <w:iCs w:val="0"/>
          <w:color w:val="000000" w:themeColor="text1"/>
        </w:rPr>
        <w:t>(</w:t>
      </w:r>
      <w:r>
        <w:rPr>
          <w:rFonts w:asciiTheme="minorHAnsi" w:hAnsiTheme="minorHAnsi" w:cstheme="minorHAnsi"/>
          <w:i w:val="0"/>
          <w:iCs w:val="0"/>
          <w:color w:val="000000" w:themeColor="text1"/>
        </w:rPr>
        <w:t>1995 – 1996</w:t>
      </w:r>
      <w:r w:rsidR="005723F3" w:rsidRPr="00304DE8">
        <w:rPr>
          <w:rFonts w:asciiTheme="minorHAnsi" w:hAnsiTheme="minorHAnsi" w:cstheme="minorHAnsi"/>
          <w:i w:val="0"/>
          <w:iCs w:val="0"/>
          <w:color w:val="000000" w:themeColor="text1"/>
        </w:rPr>
        <w:t>)</w:t>
      </w:r>
      <w:r w:rsidR="00611D6C" w:rsidRPr="00304DE8">
        <w:rPr>
          <w:rFonts w:asciiTheme="minorHAnsi" w:hAnsiTheme="minorHAnsi" w:cstheme="minorHAnsi"/>
          <w:i w:val="0"/>
          <w:iCs w:val="0"/>
          <w:color w:val="000000" w:themeColor="text1"/>
        </w:rPr>
        <w:t>,</w:t>
      </w:r>
    </w:p>
    <w:p w:rsidR="00957746" w:rsidRDefault="007131D6" w:rsidP="002B29A5">
      <w:pPr>
        <w:pStyle w:val="Textoindependiente"/>
        <w:numPr>
          <w:ilvl w:val="0"/>
          <w:numId w:val="5"/>
        </w:numPr>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Ingeniero Químico Industrial</w:t>
      </w:r>
      <w:r w:rsidR="00957746" w:rsidRPr="00304DE8">
        <w:rPr>
          <w:rFonts w:asciiTheme="minorHAnsi" w:hAnsiTheme="minorHAnsi" w:cstheme="minorHAnsi"/>
          <w:i w:val="0"/>
          <w:iCs w:val="0"/>
          <w:color w:val="000000" w:themeColor="text1"/>
        </w:rPr>
        <w:t xml:space="preserve"> – Universidad </w:t>
      </w:r>
      <w:r>
        <w:rPr>
          <w:rFonts w:asciiTheme="minorHAnsi" w:hAnsiTheme="minorHAnsi" w:cstheme="minorHAnsi"/>
          <w:i w:val="0"/>
          <w:iCs w:val="0"/>
          <w:color w:val="000000" w:themeColor="text1"/>
        </w:rPr>
        <w:t xml:space="preserve">Nacional de Córdoba </w:t>
      </w:r>
      <w:r w:rsidR="00957746" w:rsidRPr="00304DE8">
        <w:rPr>
          <w:rFonts w:asciiTheme="minorHAnsi" w:hAnsiTheme="minorHAnsi" w:cstheme="minorHAnsi"/>
          <w:i w:val="0"/>
          <w:iCs w:val="0"/>
          <w:color w:val="000000" w:themeColor="text1"/>
        </w:rPr>
        <w:t>(</w:t>
      </w:r>
      <w:r w:rsidR="00067D5A">
        <w:rPr>
          <w:rFonts w:asciiTheme="minorHAnsi" w:hAnsiTheme="minorHAnsi" w:cstheme="minorHAnsi"/>
          <w:i w:val="0"/>
          <w:iCs w:val="0"/>
          <w:color w:val="000000" w:themeColor="text1"/>
        </w:rPr>
        <w:t>Egresado 1991</w:t>
      </w:r>
      <w:r w:rsidR="00252BBA" w:rsidRPr="00304DE8">
        <w:rPr>
          <w:rFonts w:asciiTheme="minorHAnsi" w:hAnsiTheme="minorHAnsi" w:cstheme="minorHAnsi"/>
          <w:i w:val="0"/>
          <w:iCs w:val="0"/>
          <w:color w:val="000000" w:themeColor="text1"/>
        </w:rPr>
        <w:t>)</w:t>
      </w:r>
      <w:r w:rsidR="00067D5A">
        <w:rPr>
          <w:rFonts w:asciiTheme="minorHAnsi" w:hAnsiTheme="minorHAnsi" w:cstheme="minorHAnsi"/>
          <w:i w:val="0"/>
          <w:iCs w:val="0"/>
          <w:color w:val="000000" w:themeColor="text1"/>
        </w:rPr>
        <w:t>.</w:t>
      </w:r>
    </w:p>
    <w:p w:rsidR="00067D5A" w:rsidRPr="00304DE8" w:rsidRDefault="00067D5A" w:rsidP="002B29A5">
      <w:pPr>
        <w:pStyle w:val="Textoindependiente"/>
        <w:numPr>
          <w:ilvl w:val="0"/>
          <w:numId w:val="5"/>
        </w:numPr>
        <w:jc w:val="both"/>
        <w:rPr>
          <w:rFonts w:asciiTheme="minorHAnsi" w:hAnsiTheme="minorHAnsi" w:cstheme="minorHAnsi"/>
          <w:i w:val="0"/>
          <w:iCs w:val="0"/>
          <w:color w:val="000000" w:themeColor="text1"/>
        </w:rPr>
      </w:pPr>
      <w:r>
        <w:rPr>
          <w:rFonts w:asciiTheme="minorHAnsi" w:hAnsiTheme="minorHAnsi" w:cstheme="minorHAnsi"/>
          <w:i w:val="0"/>
          <w:iCs w:val="0"/>
          <w:color w:val="000000" w:themeColor="text1"/>
        </w:rPr>
        <w:t>Químio Industrial. Universidad Nacional de Córdoba (Egresado 1983).</w:t>
      </w:r>
    </w:p>
    <w:p w:rsidR="00957746" w:rsidRPr="002B29A5" w:rsidRDefault="00957746" w:rsidP="002B29A5">
      <w:pPr>
        <w:pStyle w:val="Prrafodelista"/>
        <w:numPr>
          <w:ilvl w:val="0"/>
          <w:numId w:val="5"/>
        </w:numPr>
        <w:jc w:val="both"/>
        <w:rPr>
          <w:rFonts w:asciiTheme="minorHAnsi" w:hAnsiTheme="minorHAnsi" w:cstheme="minorHAnsi"/>
          <w:color w:val="000000" w:themeColor="text1"/>
        </w:rPr>
      </w:pPr>
      <w:r w:rsidRPr="002B29A5">
        <w:rPr>
          <w:rFonts w:asciiTheme="minorHAnsi" w:hAnsiTheme="minorHAnsi" w:cstheme="minorHAnsi"/>
          <w:color w:val="000000" w:themeColor="text1"/>
        </w:rPr>
        <w:t>Auditor</w:t>
      </w:r>
      <w:r w:rsidR="00067D5A">
        <w:rPr>
          <w:rFonts w:asciiTheme="minorHAnsi" w:hAnsiTheme="minorHAnsi" w:cstheme="minorHAnsi"/>
          <w:color w:val="000000" w:themeColor="text1"/>
        </w:rPr>
        <w:t xml:space="preserve"> </w:t>
      </w:r>
      <w:r w:rsidRPr="002B29A5">
        <w:rPr>
          <w:rFonts w:asciiTheme="minorHAnsi" w:hAnsiTheme="minorHAnsi" w:cstheme="minorHAnsi"/>
          <w:color w:val="000000" w:themeColor="text1"/>
        </w:rPr>
        <w:t>de Sistemas de Gestión de la Calidad</w:t>
      </w:r>
      <w:r w:rsidR="00067D5A">
        <w:rPr>
          <w:rFonts w:asciiTheme="minorHAnsi" w:hAnsiTheme="minorHAnsi" w:cstheme="minorHAnsi"/>
          <w:color w:val="000000" w:themeColor="text1"/>
        </w:rPr>
        <w:t xml:space="preserve"> </w:t>
      </w:r>
      <w:r w:rsidRPr="002B29A5">
        <w:rPr>
          <w:rFonts w:asciiTheme="minorHAnsi" w:hAnsiTheme="minorHAnsi" w:cstheme="minorHAnsi"/>
          <w:color w:val="000000" w:themeColor="text1"/>
        </w:rPr>
        <w:t>IRCA (</w:t>
      </w:r>
      <w:r w:rsidR="0025420E" w:rsidRPr="002B29A5">
        <w:rPr>
          <w:rFonts w:asciiTheme="minorHAnsi" w:hAnsiTheme="minorHAnsi" w:cstheme="minorHAnsi"/>
          <w:color w:val="000000" w:themeColor="text1"/>
        </w:rPr>
        <w:t>International</w:t>
      </w:r>
      <w:r w:rsidR="00B637D8" w:rsidRPr="002B29A5">
        <w:rPr>
          <w:rFonts w:asciiTheme="minorHAnsi" w:hAnsiTheme="minorHAnsi" w:cstheme="minorHAnsi"/>
          <w:color w:val="000000" w:themeColor="text1"/>
        </w:rPr>
        <w:t xml:space="preserve"> Register of Certificated Auditor, </w:t>
      </w:r>
      <w:r w:rsidR="00287683" w:rsidRPr="002B29A5">
        <w:rPr>
          <w:rFonts w:asciiTheme="minorHAnsi" w:hAnsiTheme="minorHAnsi" w:cstheme="minorHAnsi"/>
          <w:color w:val="000000" w:themeColor="text1"/>
        </w:rPr>
        <w:t>Reino Unido</w:t>
      </w:r>
      <w:r w:rsidR="00067D5A">
        <w:rPr>
          <w:rFonts w:asciiTheme="minorHAnsi" w:hAnsiTheme="minorHAnsi" w:cstheme="minorHAnsi"/>
          <w:color w:val="000000" w:themeColor="text1"/>
        </w:rPr>
        <w:t>) (1995</w:t>
      </w:r>
      <w:r w:rsidRPr="002B29A5">
        <w:rPr>
          <w:rFonts w:asciiTheme="minorHAnsi" w:hAnsiTheme="minorHAnsi" w:cstheme="minorHAnsi"/>
          <w:color w:val="000000" w:themeColor="text1"/>
        </w:rPr>
        <w:t>)</w:t>
      </w:r>
      <w:r w:rsidR="00611D6C" w:rsidRPr="002B29A5">
        <w:rPr>
          <w:rFonts w:asciiTheme="minorHAnsi" w:hAnsiTheme="minorHAnsi" w:cstheme="minorHAnsi"/>
          <w:color w:val="000000" w:themeColor="text1"/>
        </w:rPr>
        <w:t>,</w:t>
      </w:r>
    </w:p>
    <w:p w:rsidR="00D53C12" w:rsidRDefault="00D53C12" w:rsidP="002B29A5">
      <w:pPr>
        <w:pStyle w:val="Prrafodelista"/>
        <w:numPr>
          <w:ilvl w:val="0"/>
          <w:numId w:val="5"/>
        </w:numPr>
        <w:jc w:val="both"/>
        <w:rPr>
          <w:rFonts w:asciiTheme="minorHAnsi" w:hAnsiTheme="minorHAnsi" w:cstheme="minorHAnsi"/>
          <w:color w:val="000000" w:themeColor="text1"/>
        </w:rPr>
      </w:pPr>
      <w:r w:rsidRPr="002B29A5">
        <w:rPr>
          <w:rFonts w:asciiTheme="minorHAnsi" w:hAnsiTheme="minorHAnsi" w:cstheme="minorHAnsi"/>
          <w:color w:val="000000" w:themeColor="text1"/>
        </w:rPr>
        <w:t>Examinador Modelo de Gestión para la Excelencia Empresarial</w:t>
      </w:r>
      <w:r w:rsidR="002D2618" w:rsidRPr="002B29A5">
        <w:rPr>
          <w:rFonts w:asciiTheme="minorHAnsi" w:hAnsiTheme="minorHAnsi" w:cstheme="minorHAnsi"/>
          <w:color w:val="000000" w:themeColor="text1"/>
        </w:rPr>
        <w:t xml:space="preserve"> (análogos globales; Malcolm Baldrige National Quality Award </w:t>
      </w:r>
      <w:r w:rsidR="00032E2B" w:rsidRPr="002B29A5">
        <w:rPr>
          <w:rFonts w:asciiTheme="minorHAnsi" w:hAnsiTheme="minorHAnsi" w:cstheme="minorHAnsi"/>
          <w:color w:val="000000" w:themeColor="text1"/>
        </w:rPr>
        <w:t>EE. UU</w:t>
      </w:r>
      <w:r w:rsidR="002D2618" w:rsidRPr="002B29A5">
        <w:rPr>
          <w:rFonts w:asciiTheme="minorHAnsi" w:hAnsiTheme="minorHAnsi" w:cstheme="minorHAnsi"/>
          <w:color w:val="000000" w:themeColor="text1"/>
        </w:rPr>
        <w:t>, Deming Prize Total Quality Management, Japón) –</w:t>
      </w:r>
      <w:r w:rsidRPr="002B29A5">
        <w:rPr>
          <w:rFonts w:asciiTheme="minorHAnsi" w:hAnsiTheme="minorHAnsi" w:cstheme="minorHAnsi"/>
          <w:color w:val="000000" w:themeColor="text1"/>
        </w:rPr>
        <w:t xml:space="preserve"> Fundación Premio Nacional a la Calidad</w:t>
      </w:r>
      <w:r w:rsidR="00067D5A">
        <w:rPr>
          <w:rFonts w:asciiTheme="minorHAnsi" w:hAnsiTheme="minorHAnsi" w:cstheme="minorHAnsi"/>
          <w:color w:val="000000" w:themeColor="text1"/>
        </w:rPr>
        <w:t xml:space="preserve"> (2011)</w:t>
      </w:r>
    </w:p>
    <w:p w:rsidR="00067D5A" w:rsidRDefault="00067D5A" w:rsidP="002B29A5">
      <w:pPr>
        <w:pStyle w:val="Prrafodelista"/>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t>Integrante del Council Of Quality Manager from The Coca-Cola Company (2007 – 2014)</w:t>
      </w:r>
    </w:p>
    <w:p w:rsidR="00067D5A" w:rsidRDefault="00067D5A" w:rsidP="002B29A5">
      <w:pPr>
        <w:pStyle w:val="Prrafodelista"/>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t>Integrante del Council Of Environmental from The Coca-Cola Company (2009 – 2014).</w:t>
      </w:r>
    </w:p>
    <w:p w:rsidR="00067D5A" w:rsidRPr="002B29A5" w:rsidRDefault="00067D5A" w:rsidP="002B29A5">
      <w:pPr>
        <w:pStyle w:val="Prrafodelista"/>
        <w:numPr>
          <w:ilvl w:val="0"/>
          <w:numId w:val="5"/>
        </w:numPr>
        <w:jc w:val="both"/>
        <w:rPr>
          <w:rFonts w:asciiTheme="minorHAnsi" w:hAnsiTheme="minorHAnsi" w:cstheme="minorHAnsi"/>
          <w:color w:val="000000" w:themeColor="text1"/>
        </w:rPr>
      </w:pPr>
      <w:r>
        <w:rPr>
          <w:rFonts w:asciiTheme="minorHAnsi" w:hAnsiTheme="minorHAnsi" w:cstheme="minorHAnsi"/>
          <w:color w:val="000000" w:themeColor="text1"/>
        </w:rPr>
        <w:lastRenderedPageBreak/>
        <w:t>Individuo Calificado para evaluación de Riesgos Alimentarios por la FDA (año 2017).</w:t>
      </w:r>
    </w:p>
    <w:p w:rsidR="00067D5A" w:rsidRDefault="00067D5A" w:rsidP="009C1A83">
      <w:pPr>
        <w:jc w:val="both"/>
        <w:rPr>
          <w:rFonts w:asciiTheme="minorHAnsi" w:hAnsiTheme="minorHAnsi" w:cstheme="minorHAnsi"/>
          <w:color w:val="000000" w:themeColor="text1"/>
        </w:rPr>
      </w:pPr>
    </w:p>
    <w:p w:rsidR="00616318" w:rsidRDefault="003D5DFF" w:rsidP="00067D5A">
      <w:pPr>
        <w:jc w:val="both"/>
        <w:rPr>
          <w:rFonts w:asciiTheme="minorHAnsi" w:hAnsiTheme="minorHAnsi" w:cstheme="minorHAnsi"/>
          <w:b/>
          <w:i/>
          <w:iCs/>
          <w:color w:val="000000" w:themeColor="text1"/>
        </w:rPr>
      </w:pPr>
      <w:r w:rsidRPr="00304DE8">
        <w:rPr>
          <w:rFonts w:asciiTheme="minorHAnsi" w:hAnsiTheme="minorHAnsi" w:cstheme="minorHAnsi"/>
          <w:color w:val="000000" w:themeColor="text1"/>
        </w:rPr>
        <w:t>A</w:t>
      </w:r>
      <w:r w:rsidR="00616318" w:rsidRPr="00304DE8">
        <w:rPr>
          <w:rFonts w:asciiTheme="minorHAnsi" w:hAnsiTheme="minorHAnsi" w:cstheme="minorHAnsi"/>
          <w:color w:val="000000" w:themeColor="text1"/>
        </w:rPr>
        <w:t>ctualización permanente mediante cursos y</w:t>
      </w:r>
      <w:r w:rsidRPr="00304DE8">
        <w:rPr>
          <w:rFonts w:asciiTheme="minorHAnsi" w:hAnsiTheme="minorHAnsi" w:cstheme="minorHAnsi"/>
          <w:color w:val="000000" w:themeColor="text1"/>
        </w:rPr>
        <w:t xml:space="preserve"> participación en congresos </w:t>
      </w:r>
      <w:r w:rsidR="00304DE8" w:rsidRPr="00304DE8">
        <w:rPr>
          <w:rFonts w:asciiTheme="minorHAnsi" w:hAnsiTheme="minorHAnsi" w:cstheme="minorHAnsi"/>
          <w:color w:val="000000" w:themeColor="text1"/>
        </w:rPr>
        <w:t xml:space="preserve">y foros </w:t>
      </w:r>
      <w:r w:rsidRPr="00304DE8">
        <w:rPr>
          <w:rFonts w:asciiTheme="minorHAnsi" w:hAnsiTheme="minorHAnsi" w:cstheme="minorHAnsi"/>
          <w:color w:val="000000" w:themeColor="text1"/>
        </w:rPr>
        <w:t>naci</w:t>
      </w:r>
      <w:r w:rsidR="00067D5A">
        <w:rPr>
          <w:rFonts w:asciiTheme="minorHAnsi" w:hAnsiTheme="minorHAnsi" w:cstheme="minorHAnsi"/>
          <w:color w:val="000000" w:themeColor="text1"/>
        </w:rPr>
        <w:t xml:space="preserve">onales e </w:t>
      </w:r>
      <w:r w:rsidR="00611D6C" w:rsidRPr="00304DE8">
        <w:rPr>
          <w:rFonts w:asciiTheme="minorHAnsi" w:hAnsiTheme="minorHAnsi" w:cstheme="minorHAnsi"/>
          <w:color w:val="000000" w:themeColor="text1"/>
        </w:rPr>
        <w:t>internacionales</w:t>
      </w:r>
      <w:r w:rsidR="00067D5A">
        <w:rPr>
          <w:rFonts w:asciiTheme="minorHAnsi" w:hAnsiTheme="minorHAnsi" w:cstheme="minorHAnsi"/>
          <w:color w:val="000000" w:themeColor="text1"/>
        </w:rPr>
        <w:t xml:space="preserve"> (normativa alimentaria, productos nutracéuticos, Foros de alimentación saludables, </w:t>
      </w:r>
      <w:r w:rsidR="001E018C">
        <w:rPr>
          <w:rFonts w:asciiTheme="minorHAnsi" w:hAnsiTheme="minorHAnsi" w:cstheme="minorHAnsi"/>
          <w:color w:val="000000" w:themeColor="text1"/>
        </w:rPr>
        <w:t>Manufactura 4.0, Economía circular, etc).</w:t>
      </w:r>
    </w:p>
    <w:p w:rsidR="00053E58" w:rsidRPr="00304DE8" w:rsidRDefault="00053E58" w:rsidP="009C1A83">
      <w:pPr>
        <w:pStyle w:val="Textoindependiente"/>
        <w:jc w:val="both"/>
        <w:rPr>
          <w:rFonts w:asciiTheme="minorHAnsi" w:hAnsiTheme="minorHAnsi" w:cstheme="minorHAnsi"/>
          <w:b/>
          <w:i w:val="0"/>
          <w:iCs w:val="0"/>
          <w:color w:val="000000" w:themeColor="text1"/>
        </w:rPr>
      </w:pPr>
    </w:p>
    <w:p w:rsidR="00F72077" w:rsidRPr="00304DE8" w:rsidRDefault="00F72077" w:rsidP="009C1A83">
      <w:pPr>
        <w:pStyle w:val="Textoindependiente"/>
        <w:jc w:val="both"/>
        <w:rPr>
          <w:rFonts w:asciiTheme="minorHAnsi" w:hAnsiTheme="minorHAnsi" w:cstheme="minorHAnsi"/>
          <w:b/>
          <w:i w:val="0"/>
          <w:iCs w:val="0"/>
          <w:color w:val="000000" w:themeColor="text1"/>
        </w:rPr>
      </w:pPr>
    </w:p>
    <w:p w:rsidR="00616318" w:rsidRPr="00304DE8" w:rsidRDefault="00DA2789" w:rsidP="009C1A83">
      <w:pPr>
        <w:pStyle w:val="Ttulo2"/>
      </w:pPr>
      <w:r w:rsidRPr="00304DE8">
        <w:t>Proyectos</w:t>
      </w:r>
      <w:r w:rsidR="00A1330D" w:rsidRPr="00304DE8">
        <w:t xml:space="preserve"> activos</w:t>
      </w:r>
      <w:r w:rsidR="00847DBE" w:rsidRPr="00304DE8">
        <w:t xml:space="preserve"> </w:t>
      </w:r>
    </w:p>
    <w:p w:rsidR="00DA2789" w:rsidRPr="00304DE8" w:rsidRDefault="00DA2789" w:rsidP="009C1A83">
      <w:pPr>
        <w:pStyle w:val="Textoindependiente"/>
        <w:jc w:val="both"/>
        <w:rPr>
          <w:rFonts w:asciiTheme="minorHAnsi" w:hAnsiTheme="minorHAnsi" w:cstheme="minorHAnsi"/>
          <w:b/>
          <w:i w:val="0"/>
          <w:iCs w:val="0"/>
          <w:color w:val="000000" w:themeColor="text1"/>
        </w:rPr>
      </w:pPr>
    </w:p>
    <w:p w:rsidR="001E018C" w:rsidRDefault="001E018C" w:rsidP="000F1391">
      <w:pPr>
        <w:pStyle w:val="Textoindependiente"/>
        <w:numPr>
          <w:ilvl w:val="0"/>
          <w:numId w:val="6"/>
        </w:numPr>
        <w:jc w:val="both"/>
        <w:rPr>
          <w:rFonts w:asciiTheme="minorHAnsi" w:hAnsiTheme="minorHAnsi" w:cstheme="minorHAnsi"/>
          <w:i w:val="0"/>
          <w:iCs w:val="0"/>
          <w:color w:val="000000" w:themeColor="text1"/>
        </w:rPr>
      </w:pPr>
      <w:r>
        <w:rPr>
          <w:rFonts w:asciiTheme="minorHAnsi" w:hAnsiTheme="minorHAnsi" w:cstheme="minorHAnsi"/>
          <w:b/>
          <w:i w:val="0"/>
          <w:iCs w:val="0"/>
          <w:color w:val="000000" w:themeColor="text1"/>
        </w:rPr>
        <w:t>Desarrollo de la Filial Centro del IAPC</w:t>
      </w:r>
      <w:r w:rsidR="00847DBE" w:rsidRPr="00304DE8">
        <w:rPr>
          <w:rFonts w:asciiTheme="minorHAnsi" w:hAnsiTheme="minorHAnsi" w:cstheme="minorHAnsi"/>
          <w:b/>
          <w:i w:val="0"/>
          <w:iCs w:val="0"/>
          <w:color w:val="000000" w:themeColor="text1"/>
        </w:rPr>
        <w:t>,</w:t>
      </w:r>
      <w:r w:rsidR="00182FED" w:rsidRPr="00304DE8">
        <w:rPr>
          <w:rFonts w:asciiTheme="minorHAnsi" w:hAnsiTheme="minorHAnsi" w:cstheme="minorHAnsi"/>
          <w:b/>
          <w:i w:val="0"/>
          <w:iCs w:val="0"/>
          <w:color w:val="000000" w:themeColor="text1"/>
        </w:rPr>
        <w:t xml:space="preserve"> </w:t>
      </w:r>
      <w:r>
        <w:rPr>
          <w:rFonts w:asciiTheme="minorHAnsi" w:hAnsiTheme="minorHAnsi" w:cstheme="minorHAnsi"/>
          <w:i w:val="0"/>
          <w:iCs w:val="0"/>
          <w:color w:val="000000" w:themeColor="text1"/>
        </w:rPr>
        <w:t>Establecimiento del convenio marco de colaboración con la Universidad de la Defensa a fin de establecer los convenios específicos de colaboración para el desarrollo de las capacidades en los institutos pertenecientes a las fuerzas Armadas tales como el Instituto Universitario Aeronáutico y los símiles de la Armada y el Ejército.</w:t>
      </w:r>
    </w:p>
    <w:p w:rsidR="00A1330D" w:rsidRDefault="001E018C" w:rsidP="001E018C">
      <w:pPr>
        <w:pStyle w:val="Textoindependiente"/>
        <w:numPr>
          <w:ilvl w:val="0"/>
          <w:numId w:val="6"/>
        </w:numPr>
        <w:jc w:val="both"/>
        <w:rPr>
          <w:rFonts w:asciiTheme="minorHAnsi" w:hAnsiTheme="minorHAnsi" w:cstheme="minorHAnsi"/>
          <w:i w:val="0"/>
          <w:iCs w:val="0"/>
          <w:color w:val="000000" w:themeColor="text1"/>
        </w:rPr>
      </w:pPr>
      <w:r>
        <w:rPr>
          <w:rFonts w:asciiTheme="minorHAnsi" w:hAnsiTheme="minorHAnsi" w:cstheme="minorHAnsi"/>
          <w:b/>
          <w:i w:val="0"/>
          <w:iCs w:val="0"/>
          <w:color w:val="000000" w:themeColor="text1"/>
        </w:rPr>
        <w:t xml:space="preserve">Director del Establecimiento La Soñada, </w:t>
      </w:r>
      <w:r>
        <w:rPr>
          <w:rFonts w:asciiTheme="minorHAnsi" w:hAnsiTheme="minorHAnsi" w:cstheme="minorHAnsi"/>
          <w:i w:val="0"/>
          <w:iCs w:val="0"/>
          <w:color w:val="000000" w:themeColor="text1"/>
        </w:rPr>
        <w:t>ejerciendo funciones de comercialización, finanzas y administración del proyecto, integrando la cadena de valor desde la producción de los granos hasta la comercialización del ganado  en el punto de venta propio establecido en el Mercado Norte de la ciudad de Córdoba.</w:t>
      </w:r>
    </w:p>
    <w:p w:rsidR="0078351D" w:rsidRDefault="0078351D" w:rsidP="0078351D">
      <w:pPr>
        <w:pStyle w:val="Textoindependiente"/>
        <w:jc w:val="both"/>
        <w:rPr>
          <w:rFonts w:asciiTheme="minorHAnsi" w:hAnsiTheme="minorHAnsi" w:cstheme="minorHAnsi"/>
          <w:i w:val="0"/>
          <w:iCs w:val="0"/>
          <w:color w:val="000000" w:themeColor="text1"/>
        </w:rPr>
      </w:pPr>
    </w:p>
    <w:p w:rsidR="0078351D" w:rsidRDefault="0078351D" w:rsidP="0078351D">
      <w:pPr>
        <w:pStyle w:val="Ttulo2"/>
      </w:pPr>
      <w:r w:rsidRPr="0078351D">
        <w:t>Proyectos Realizados:</w:t>
      </w:r>
    </w:p>
    <w:p w:rsidR="0078351D" w:rsidRDefault="0078351D" w:rsidP="0078351D"/>
    <w:p w:rsidR="0078351D" w:rsidRDefault="0078351D" w:rsidP="0078351D">
      <w:pPr>
        <w:pStyle w:val="Prrafodelista"/>
        <w:numPr>
          <w:ilvl w:val="0"/>
          <w:numId w:val="10"/>
        </w:numPr>
        <w:rPr>
          <w:rFonts w:asciiTheme="minorHAnsi" w:hAnsiTheme="minorHAnsi" w:cstheme="minorHAnsi"/>
          <w:color w:val="000000" w:themeColor="text1"/>
        </w:rPr>
      </w:pPr>
      <w:r w:rsidRPr="0078351D">
        <w:rPr>
          <w:rFonts w:asciiTheme="minorHAnsi" w:hAnsiTheme="minorHAnsi" w:cstheme="minorHAnsi"/>
          <w:color w:val="000000" w:themeColor="text1"/>
        </w:rPr>
        <w:t>Planta de Refinado de Azúcar en Embotelladora del Atlántico. Dirección,  Administración y realización del Proyecto. Inversión 16 MM U$.</w:t>
      </w:r>
    </w:p>
    <w:p w:rsidR="0078351D" w:rsidRDefault="0078351D" w:rsidP="0078351D">
      <w:pPr>
        <w:pStyle w:val="Prrafodelista"/>
        <w:numPr>
          <w:ilvl w:val="0"/>
          <w:numId w:val="10"/>
        </w:numPr>
        <w:rPr>
          <w:rFonts w:asciiTheme="minorHAnsi" w:hAnsiTheme="minorHAnsi" w:cstheme="minorHAnsi"/>
          <w:color w:val="000000" w:themeColor="text1"/>
        </w:rPr>
      </w:pPr>
      <w:r>
        <w:rPr>
          <w:rFonts w:asciiTheme="minorHAnsi" w:hAnsiTheme="minorHAnsi" w:cstheme="minorHAnsi"/>
          <w:color w:val="000000" w:themeColor="text1"/>
        </w:rPr>
        <w:t>Planta Embotelladora de Coca-Cola en RENCA, Santiago de Chile. Coordinación del equipo de Ingeniería. Realización</w:t>
      </w:r>
      <w:r w:rsidR="00F42B91">
        <w:rPr>
          <w:rFonts w:asciiTheme="minorHAnsi" w:hAnsiTheme="minorHAnsi" w:cstheme="minorHAnsi"/>
          <w:color w:val="000000" w:themeColor="text1"/>
        </w:rPr>
        <w:t xml:space="preserve"> y materialización del proyecto y obra de construcción superando inconveniente como el temblor de enero del 2010. Monto de la inversión administrado 170 MM U$.</w:t>
      </w:r>
    </w:p>
    <w:p w:rsidR="00F42B91" w:rsidRDefault="00F42B91" w:rsidP="0078351D">
      <w:pPr>
        <w:pStyle w:val="Prrafodelista"/>
        <w:numPr>
          <w:ilvl w:val="0"/>
          <w:numId w:val="10"/>
        </w:numPr>
        <w:rPr>
          <w:rFonts w:asciiTheme="minorHAnsi" w:hAnsiTheme="minorHAnsi" w:cstheme="minorHAnsi"/>
          <w:color w:val="000000" w:themeColor="text1"/>
        </w:rPr>
      </w:pPr>
      <w:r>
        <w:rPr>
          <w:rFonts w:asciiTheme="minorHAnsi" w:hAnsiTheme="minorHAnsi" w:cstheme="minorHAnsi"/>
          <w:color w:val="000000" w:themeColor="text1"/>
        </w:rPr>
        <w:t>Planta Embotelladora de Coca-Cola en Córdoba, Camino a Monte Cristo. Centro de distribución año 1994 – Planta años 1998 al 1999. Monto de inversión 70 MM U$.</w:t>
      </w:r>
    </w:p>
    <w:p w:rsidR="00F42B91" w:rsidRPr="0078351D" w:rsidRDefault="00F42B91" w:rsidP="0078351D">
      <w:pPr>
        <w:pStyle w:val="Prrafodelista"/>
        <w:numPr>
          <w:ilvl w:val="0"/>
          <w:numId w:val="10"/>
        </w:numPr>
        <w:rPr>
          <w:rFonts w:asciiTheme="minorHAnsi" w:hAnsiTheme="minorHAnsi" w:cstheme="minorHAnsi"/>
          <w:color w:val="000000" w:themeColor="text1"/>
        </w:rPr>
      </w:pPr>
      <w:r>
        <w:rPr>
          <w:rFonts w:asciiTheme="minorHAnsi" w:hAnsiTheme="minorHAnsi" w:cstheme="minorHAnsi"/>
          <w:color w:val="000000" w:themeColor="text1"/>
        </w:rPr>
        <w:t>Implementación de mas de 16 líneas de producción en las distintas plantas, Rio de Janeiro, Córdoba y Santiago de Chile. Inversiones administradas de 4 a 25 MM U$.</w:t>
      </w:r>
    </w:p>
    <w:p w:rsidR="00A1330D" w:rsidRPr="0078351D" w:rsidRDefault="00A1330D" w:rsidP="009C1A83">
      <w:pPr>
        <w:pStyle w:val="Textoindependiente"/>
        <w:jc w:val="both"/>
        <w:rPr>
          <w:rFonts w:asciiTheme="minorHAnsi" w:hAnsiTheme="minorHAnsi" w:cstheme="minorHAnsi"/>
          <w:i w:val="0"/>
          <w:iCs w:val="0"/>
          <w:color w:val="000000" w:themeColor="text1"/>
        </w:rPr>
      </w:pPr>
    </w:p>
    <w:p w:rsidR="00DA2789" w:rsidRDefault="00DA2789" w:rsidP="009C1A83">
      <w:pPr>
        <w:pStyle w:val="Textoindependiente"/>
        <w:jc w:val="both"/>
        <w:rPr>
          <w:rFonts w:asciiTheme="minorHAnsi" w:hAnsiTheme="minorHAnsi" w:cstheme="minorHAnsi"/>
          <w:b/>
          <w:i w:val="0"/>
          <w:iCs w:val="0"/>
          <w:color w:val="000000" w:themeColor="text1"/>
        </w:rPr>
      </w:pPr>
    </w:p>
    <w:p w:rsidR="00C70221" w:rsidRDefault="001E018C" w:rsidP="001E018C">
      <w:pPr>
        <w:pStyle w:val="Ttulo2"/>
        <w:rPr>
          <w:i/>
          <w:iCs/>
        </w:rPr>
      </w:pPr>
      <w:r>
        <w:t>Logros alcanzados:</w:t>
      </w:r>
    </w:p>
    <w:p w:rsidR="001E018C" w:rsidRDefault="001E018C" w:rsidP="001E018C"/>
    <w:p w:rsidR="001E018C" w:rsidRPr="00F42B91" w:rsidRDefault="001E018C" w:rsidP="00F42B91">
      <w:pPr>
        <w:numPr>
          <w:ilvl w:val="0"/>
          <w:numId w:val="8"/>
        </w:numPr>
        <w:spacing w:before="100" w:beforeAutospacing="1" w:after="100" w:afterAutospacing="1"/>
        <w:outlineLvl w:val="4"/>
        <w:rPr>
          <w:rFonts w:asciiTheme="minorHAnsi" w:hAnsiTheme="minorHAnsi" w:cstheme="minorHAnsi"/>
          <w:color w:val="000000" w:themeColor="text1"/>
        </w:rPr>
      </w:pPr>
      <w:r w:rsidRPr="001E018C">
        <w:rPr>
          <w:rFonts w:asciiTheme="minorHAnsi" w:hAnsiTheme="minorHAnsi" w:cstheme="minorHAnsi"/>
          <w:color w:val="000000" w:themeColor="text1"/>
        </w:rPr>
        <w:t>Quality Day World Award. The Coca-Cola Company</w:t>
      </w:r>
      <w:r w:rsidR="0078351D">
        <w:rPr>
          <w:rFonts w:asciiTheme="minorHAnsi" w:hAnsiTheme="minorHAnsi" w:cstheme="minorHAnsi"/>
          <w:color w:val="000000" w:themeColor="text1"/>
        </w:rPr>
        <w:t xml:space="preserve">. </w:t>
      </w:r>
      <w:r w:rsidRPr="001E018C">
        <w:rPr>
          <w:rFonts w:asciiTheme="minorHAnsi" w:hAnsiTheme="minorHAnsi" w:cstheme="minorHAnsi"/>
          <w:color w:val="000000" w:themeColor="text1"/>
        </w:rPr>
        <w:t>marzo de 2013</w:t>
      </w:r>
      <w:r w:rsidR="00F42B91">
        <w:rPr>
          <w:rFonts w:asciiTheme="minorHAnsi" w:hAnsiTheme="minorHAnsi" w:cstheme="minorHAnsi"/>
          <w:color w:val="000000" w:themeColor="text1"/>
        </w:rPr>
        <w:t xml:space="preserve">. </w:t>
      </w:r>
      <w:r w:rsidRPr="00F42B91">
        <w:rPr>
          <w:rFonts w:asciiTheme="minorHAnsi" w:hAnsiTheme="minorHAnsi" w:cstheme="minorHAnsi"/>
          <w:color w:val="000000" w:themeColor="text1"/>
        </w:rPr>
        <w:t>Quality Day Awarness best in class People.</w:t>
      </w:r>
    </w:p>
    <w:p w:rsidR="001E018C" w:rsidRPr="00F42B91" w:rsidRDefault="001E018C" w:rsidP="00F42B91">
      <w:pPr>
        <w:numPr>
          <w:ilvl w:val="0"/>
          <w:numId w:val="8"/>
        </w:num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Quality Day World Award</w:t>
      </w:r>
      <w:r w:rsidR="0078351D" w:rsidRPr="0078351D">
        <w:rPr>
          <w:rFonts w:asciiTheme="minorHAnsi" w:hAnsiTheme="minorHAnsi" w:cstheme="minorHAnsi"/>
          <w:color w:val="000000" w:themeColor="text1"/>
        </w:rPr>
        <w:t>. The</w:t>
      </w:r>
      <w:r w:rsidRPr="0078351D">
        <w:rPr>
          <w:rFonts w:asciiTheme="minorHAnsi" w:hAnsiTheme="minorHAnsi" w:cstheme="minorHAnsi"/>
          <w:color w:val="000000" w:themeColor="text1"/>
        </w:rPr>
        <w:t xml:space="preserve"> Coca-Cola Company</w:t>
      </w:r>
      <w:r w:rsidR="0078351D" w:rsidRPr="0078351D">
        <w:rPr>
          <w:rFonts w:asciiTheme="minorHAnsi" w:hAnsiTheme="minorHAnsi" w:cstheme="minorHAnsi"/>
          <w:color w:val="000000" w:themeColor="text1"/>
        </w:rPr>
        <w:t>.</w:t>
      </w:r>
      <w:r w:rsidR="0078351D">
        <w:rPr>
          <w:rFonts w:asciiTheme="minorHAnsi" w:hAnsiTheme="minorHAnsi" w:cstheme="minorHAnsi"/>
          <w:color w:val="000000" w:themeColor="text1"/>
        </w:rPr>
        <w:t xml:space="preserve"> </w:t>
      </w:r>
      <w:r w:rsidRPr="0078351D">
        <w:rPr>
          <w:rFonts w:asciiTheme="minorHAnsi" w:hAnsiTheme="minorHAnsi" w:cstheme="minorHAnsi"/>
          <w:color w:val="000000" w:themeColor="text1"/>
        </w:rPr>
        <w:t>marzo de 2012</w:t>
      </w:r>
      <w:r w:rsidR="00F42B91">
        <w:rPr>
          <w:rFonts w:asciiTheme="minorHAnsi" w:hAnsiTheme="minorHAnsi" w:cstheme="minorHAnsi"/>
          <w:color w:val="000000" w:themeColor="text1"/>
        </w:rPr>
        <w:t xml:space="preserve">. </w:t>
      </w:r>
      <w:r w:rsidRPr="00F42B91">
        <w:rPr>
          <w:rFonts w:asciiTheme="minorHAnsi" w:hAnsiTheme="minorHAnsi" w:cstheme="minorHAnsi"/>
          <w:color w:val="000000" w:themeColor="text1"/>
        </w:rPr>
        <w:t>Quality Day Awarness best in class Food Safety Team.</w:t>
      </w:r>
    </w:p>
    <w:p w:rsidR="001E018C" w:rsidRPr="00F42B91" w:rsidRDefault="001E018C" w:rsidP="00F42B91">
      <w:pPr>
        <w:numPr>
          <w:ilvl w:val="0"/>
          <w:numId w:val="8"/>
        </w:num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lastRenderedPageBreak/>
        <w:t>Premio Iberoamericano a la Calidad</w:t>
      </w:r>
      <w:r w:rsidR="0078351D" w:rsidRPr="0078351D">
        <w:rPr>
          <w:rFonts w:asciiTheme="minorHAnsi" w:hAnsiTheme="minorHAnsi" w:cstheme="minorHAnsi"/>
          <w:color w:val="000000" w:themeColor="text1"/>
        </w:rPr>
        <w:t xml:space="preserve">. </w:t>
      </w:r>
      <w:r w:rsidRPr="0078351D">
        <w:rPr>
          <w:rFonts w:asciiTheme="minorHAnsi" w:hAnsiTheme="minorHAnsi" w:cstheme="minorHAnsi"/>
          <w:color w:val="000000" w:themeColor="text1"/>
        </w:rPr>
        <w:t>FUNDIBEQ</w:t>
      </w:r>
      <w:r w:rsidR="0078351D" w:rsidRPr="0078351D">
        <w:rPr>
          <w:rFonts w:asciiTheme="minorHAnsi" w:hAnsiTheme="minorHAnsi" w:cstheme="minorHAnsi"/>
          <w:color w:val="000000" w:themeColor="text1"/>
        </w:rPr>
        <w:t>.</w:t>
      </w:r>
      <w:r w:rsidR="0078351D">
        <w:rPr>
          <w:rFonts w:asciiTheme="minorHAnsi" w:hAnsiTheme="minorHAnsi" w:cstheme="minorHAnsi"/>
          <w:color w:val="000000" w:themeColor="text1"/>
        </w:rPr>
        <w:t xml:space="preserve"> M</w:t>
      </w:r>
      <w:r w:rsidRPr="0078351D">
        <w:rPr>
          <w:rFonts w:asciiTheme="minorHAnsi" w:hAnsiTheme="minorHAnsi" w:cstheme="minorHAnsi"/>
          <w:color w:val="000000" w:themeColor="text1"/>
        </w:rPr>
        <w:t>ayo de 2010</w:t>
      </w:r>
      <w:r w:rsidR="00F42B91">
        <w:rPr>
          <w:rFonts w:asciiTheme="minorHAnsi" w:hAnsiTheme="minorHAnsi" w:cstheme="minorHAnsi"/>
          <w:color w:val="000000" w:themeColor="text1"/>
        </w:rPr>
        <w:t xml:space="preserve">. </w:t>
      </w:r>
      <w:r w:rsidRPr="00F42B91">
        <w:rPr>
          <w:rFonts w:asciiTheme="minorHAnsi" w:hAnsiTheme="minorHAnsi" w:cstheme="minorHAnsi"/>
          <w:color w:val="000000" w:themeColor="text1"/>
        </w:rPr>
        <w:t>Mención Plata del Premio Iberoamericano a la Calidad</w:t>
      </w:r>
    </w:p>
    <w:p w:rsidR="001E018C" w:rsidRPr="0078351D" w:rsidRDefault="001E018C" w:rsidP="0078351D">
      <w:pPr>
        <w:numPr>
          <w:ilvl w:val="0"/>
          <w:numId w:val="8"/>
        </w:num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Premio Nacional a la Calidad</w:t>
      </w:r>
      <w:r w:rsidR="0078351D" w:rsidRPr="0078351D">
        <w:rPr>
          <w:rFonts w:asciiTheme="minorHAnsi" w:hAnsiTheme="minorHAnsi" w:cstheme="minorHAnsi"/>
          <w:color w:val="000000" w:themeColor="text1"/>
        </w:rPr>
        <w:t xml:space="preserve">. </w:t>
      </w:r>
      <w:r w:rsidRPr="0078351D">
        <w:rPr>
          <w:rFonts w:asciiTheme="minorHAnsi" w:hAnsiTheme="minorHAnsi" w:cstheme="minorHAnsi"/>
          <w:color w:val="000000" w:themeColor="text1"/>
        </w:rPr>
        <w:t xml:space="preserve">IPACE </w:t>
      </w:r>
      <w:r w:rsidR="0078351D" w:rsidRPr="0078351D">
        <w:rPr>
          <w:rFonts w:asciiTheme="minorHAnsi" w:hAnsiTheme="minorHAnsi" w:cstheme="minorHAnsi"/>
          <w:color w:val="000000" w:themeColor="text1"/>
        </w:rPr>
        <w:t>–</w:t>
      </w:r>
      <w:r w:rsidRPr="0078351D">
        <w:rPr>
          <w:rFonts w:asciiTheme="minorHAnsi" w:hAnsiTheme="minorHAnsi" w:cstheme="minorHAnsi"/>
          <w:color w:val="000000" w:themeColor="text1"/>
        </w:rPr>
        <w:t xml:space="preserve"> FUNDECE</w:t>
      </w:r>
      <w:r w:rsidR="0078351D" w:rsidRPr="0078351D">
        <w:rPr>
          <w:rFonts w:asciiTheme="minorHAnsi" w:hAnsiTheme="minorHAnsi" w:cstheme="minorHAnsi"/>
          <w:color w:val="000000" w:themeColor="text1"/>
        </w:rPr>
        <w:t xml:space="preserve">. </w:t>
      </w:r>
      <w:r w:rsidR="0078351D">
        <w:rPr>
          <w:rFonts w:asciiTheme="minorHAnsi" w:hAnsiTheme="minorHAnsi" w:cstheme="minorHAnsi"/>
          <w:color w:val="000000" w:themeColor="text1"/>
        </w:rPr>
        <w:t>S</w:t>
      </w:r>
      <w:r w:rsidRPr="0078351D">
        <w:rPr>
          <w:rFonts w:asciiTheme="minorHAnsi" w:hAnsiTheme="minorHAnsi" w:cstheme="minorHAnsi"/>
          <w:color w:val="000000" w:themeColor="text1"/>
        </w:rPr>
        <w:t>eptiembre de 200</w:t>
      </w:r>
      <w:r w:rsidR="0078351D">
        <w:rPr>
          <w:rFonts w:asciiTheme="minorHAnsi" w:hAnsiTheme="minorHAnsi" w:cstheme="minorHAnsi"/>
          <w:color w:val="000000" w:themeColor="text1"/>
        </w:rPr>
        <w:t>9.</w:t>
      </w:r>
      <w:r w:rsidRPr="0078351D">
        <w:rPr>
          <w:rFonts w:asciiTheme="minorHAnsi" w:hAnsiTheme="minorHAnsi" w:cstheme="minorHAnsi"/>
          <w:color w:val="000000" w:themeColor="text1"/>
        </w:rPr>
        <w:t xml:space="preserve"> Premio Nacional a la Calidad en Argentina.</w:t>
      </w:r>
    </w:p>
    <w:p w:rsidR="001E018C" w:rsidRDefault="001E018C" w:rsidP="0078351D">
      <w:pPr>
        <w:numPr>
          <w:ilvl w:val="0"/>
          <w:numId w:val="8"/>
        </w:num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Premio Nacional a la Excelencia en la Gestión</w:t>
      </w:r>
      <w:r w:rsidR="0078351D" w:rsidRPr="0078351D">
        <w:rPr>
          <w:rFonts w:asciiTheme="minorHAnsi" w:hAnsiTheme="minorHAnsi" w:cstheme="minorHAnsi"/>
          <w:color w:val="000000" w:themeColor="text1"/>
        </w:rPr>
        <w:t xml:space="preserve">. </w:t>
      </w:r>
      <w:r w:rsidRPr="0078351D">
        <w:rPr>
          <w:rFonts w:asciiTheme="minorHAnsi" w:hAnsiTheme="minorHAnsi" w:cstheme="minorHAnsi"/>
          <w:color w:val="000000" w:themeColor="text1"/>
        </w:rPr>
        <w:t>Chilecalidad</w:t>
      </w:r>
      <w:r w:rsidR="0078351D">
        <w:rPr>
          <w:rFonts w:asciiTheme="minorHAnsi" w:hAnsiTheme="minorHAnsi" w:cstheme="minorHAnsi"/>
          <w:color w:val="000000" w:themeColor="text1"/>
        </w:rPr>
        <w:t xml:space="preserve"> . M</w:t>
      </w:r>
      <w:r w:rsidRPr="0078351D">
        <w:rPr>
          <w:rFonts w:asciiTheme="minorHAnsi" w:hAnsiTheme="minorHAnsi" w:cstheme="minorHAnsi"/>
          <w:color w:val="000000" w:themeColor="text1"/>
        </w:rPr>
        <w:t>ayo de 2006</w:t>
      </w:r>
      <w:r w:rsidR="0078351D">
        <w:rPr>
          <w:rFonts w:asciiTheme="minorHAnsi" w:hAnsiTheme="minorHAnsi" w:cstheme="minorHAnsi"/>
          <w:color w:val="000000" w:themeColor="text1"/>
        </w:rPr>
        <w:t>. Premio Nacional a la Gestió</w:t>
      </w:r>
      <w:r w:rsidRPr="0078351D">
        <w:rPr>
          <w:rFonts w:asciiTheme="minorHAnsi" w:hAnsiTheme="minorHAnsi" w:cstheme="minorHAnsi"/>
          <w:color w:val="000000" w:themeColor="text1"/>
        </w:rPr>
        <w:t>n de Excelencia en Chile recibido de manos de la presidente Bachelet.</w:t>
      </w:r>
    </w:p>
    <w:p w:rsidR="0078351D" w:rsidRDefault="0078351D" w:rsidP="0078351D">
      <w:pPr>
        <w:spacing w:before="100" w:beforeAutospacing="1" w:after="100" w:afterAutospacing="1"/>
        <w:ind w:left="720"/>
        <w:outlineLvl w:val="4"/>
        <w:rPr>
          <w:rFonts w:asciiTheme="minorHAnsi" w:hAnsiTheme="minorHAnsi" w:cstheme="minorHAnsi"/>
          <w:color w:val="000000" w:themeColor="text1"/>
        </w:rPr>
      </w:pPr>
    </w:p>
    <w:p w:rsidR="0078351D" w:rsidRDefault="0078351D" w:rsidP="0078351D">
      <w:pPr>
        <w:spacing w:before="100" w:beforeAutospacing="1" w:after="100" w:afterAutospacing="1"/>
        <w:outlineLvl w:val="4"/>
        <w:rPr>
          <w:rFonts w:asciiTheme="majorHAnsi" w:eastAsiaTheme="majorEastAsia" w:hAnsiTheme="majorHAnsi" w:cstheme="majorBidi"/>
          <w:color w:val="365F91" w:themeColor="accent1" w:themeShade="BF"/>
          <w:sz w:val="26"/>
          <w:szCs w:val="26"/>
        </w:rPr>
      </w:pPr>
      <w:r w:rsidRPr="0078351D">
        <w:rPr>
          <w:rFonts w:asciiTheme="majorHAnsi" w:eastAsiaTheme="majorEastAsia" w:hAnsiTheme="majorHAnsi" w:cstheme="majorBidi"/>
          <w:color w:val="365F91" w:themeColor="accent1" w:themeShade="BF"/>
          <w:sz w:val="26"/>
          <w:szCs w:val="26"/>
        </w:rPr>
        <w:t>IDIOMAS</w:t>
      </w:r>
      <w:r>
        <w:rPr>
          <w:rFonts w:asciiTheme="majorHAnsi" w:eastAsiaTheme="majorEastAsia" w:hAnsiTheme="majorHAnsi" w:cstheme="majorBidi"/>
          <w:color w:val="365F91" w:themeColor="accent1" w:themeShade="BF"/>
          <w:sz w:val="26"/>
          <w:szCs w:val="26"/>
        </w:rPr>
        <w:t>:</w:t>
      </w:r>
    </w:p>
    <w:p w:rsidR="0078351D" w:rsidRPr="0078351D" w:rsidRDefault="0078351D" w:rsidP="0078351D">
      <w:p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Inglés: Competencia profesional completa.</w:t>
      </w:r>
    </w:p>
    <w:p w:rsidR="0078351D" w:rsidRPr="0078351D" w:rsidRDefault="0078351D" w:rsidP="0078351D">
      <w:p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Alemán: Competencia profesional básica.</w:t>
      </w:r>
    </w:p>
    <w:p w:rsidR="0078351D" w:rsidRPr="0078351D" w:rsidRDefault="0078351D" w:rsidP="0078351D">
      <w:pPr>
        <w:spacing w:before="100" w:beforeAutospacing="1" w:after="100" w:afterAutospacing="1"/>
        <w:outlineLvl w:val="4"/>
        <w:rPr>
          <w:rFonts w:asciiTheme="minorHAnsi" w:hAnsiTheme="minorHAnsi" w:cstheme="minorHAnsi"/>
          <w:color w:val="000000" w:themeColor="text1"/>
        </w:rPr>
      </w:pPr>
      <w:r w:rsidRPr="0078351D">
        <w:rPr>
          <w:rFonts w:asciiTheme="minorHAnsi" w:hAnsiTheme="minorHAnsi" w:cstheme="minorHAnsi"/>
          <w:color w:val="000000" w:themeColor="text1"/>
        </w:rPr>
        <w:t>Portugués: Competencia profesional básica.</w:t>
      </w:r>
    </w:p>
    <w:p w:rsidR="000F1391" w:rsidRPr="001E018C" w:rsidRDefault="000F1391" w:rsidP="009C1A83">
      <w:pPr>
        <w:pStyle w:val="Textoindependiente"/>
        <w:jc w:val="both"/>
        <w:rPr>
          <w:rFonts w:asciiTheme="minorHAnsi" w:hAnsiTheme="minorHAnsi" w:cstheme="minorHAnsi"/>
          <w:i w:val="0"/>
          <w:iCs w:val="0"/>
          <w:color w:val="000000" w:themeColor="text1"/>
        </w:rPr>
      </w:pPr>
    </w:p>
    <w:p w:rsidR="00053E58" w:rsidRPr="0078351D" w:rsidRDefault="00053E58" w:rsidP="0078351D">
      <w:pPr>
        <w:pStyle w:val="Textoindependiente"/>
        <w:rPr>
          <w:rFonts w:asciiTheme="minorHAnsi" w:hAnsiTheme="minorHAnsi" w:cstheme="minorHAnsi"/>
          <w:i w:val="0"/>
          <w:iCs w:val="0"/>
          <w:color w:val="1F497D" w:themeColor="text2"/>
        </w:rPr>
      </w:pPr>
      <w:r>
        <w:rPr>
          <w:rFonts w:asciiTheme="minorHAnsi" w:hAnsiTheme="minorHAnsi" w:cstheme="minorHAnsi"/>
          <w:i w:val="0"/>
          <w:iCs w:val="0"/>
          <w:color w:val="000000" w:themeColor="text1"/>
        </w:rPr>
        <w:t xml:space="preserve">Más información perfil profesional </w:t>
      </w:r>
      <w:r w:rsidR="008C2754">
        <w:rPr>
          <w:rFonts w:asciiTheme="minorHAnsi" w:hAnsiTheme="minorHAnsi" w:cstheme="minorHAnsi"/>
          <w:i w:val="0"/>
          <w:iCs w:val="0"/>
          <w:color w:val="000000" w:themeColor="text1"/>
        </w:rPr>
        <w:t>LinkedIn</w:t>
      </w:r>
      <w:r>
        <w:rPr>
          <w:rFonts w:asciiTheme="minorHAnsi" w:hAnsiTheme="minorHAnsi" w:cstheme="minorHAnsi"/>
          <w:i w:val="0"/>
          <w:iCs w:val="0"/>
          <w:color w:val="000000" w:themeColor="text1"/>
        </w:rPr>
        <w:t xml:space="preserve"> </w:t>
      </w:r>
      <w:hyperlink r:id="rId14" w:history="1">
        <w:r w:rsidR="0078351D" w:rsidRPr="0078351D">
          <w:rPr>
            <w:rFonts w:asciiTheme="minorHAnsi" w:hAnsiTheme="minorHAnsi" w:cstheme="minorHAnsi"/>
            <w:i w:val="0"/>
            <w:iCs w:val="0"/>
            <w:color w:val="1F497D" w:themeColor="text2"/>
          </w:rPr>
          <w:t>https://www.linkedin.com/in/mariocesarlatorre</w:t>
        </w:r>
      </w:hyperlink>
    </w:p>
    <w:sectPr w:rsidR="00053E58" w:rsidRPr="0078351D" w:rsidSect="000F1391">
      <w:headerReference w:type="default" r:id="rId15"/>
      <w:footerReference w:type="default" r:id="rId16"/>
      <w:pgSz w:w="12240" w:h="15840"/>
      <w:pgMar w:top="1417" w:right="1325" w:bottom="1985" w:left="1843" w:header="851"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C7" w:rsidRDefault="00F143C7" w:rsidP="00102844">
      <w:r>
        <w:separator/>
      </w:r>
    </w:p>
  </w:endnote>
  <w:endnote w:type="continuationSeparator" w:id="0">
    <w:p w:rsidR="00F143C7" w:rsidRDefault="00F143C7" w:rsidP="0010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me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79" w:rsidRPr="008E5879" w:rsidRDefault="00B6355B" w:rsidP="008E5879">
    <w:pPr>
      <w:pStyle w:val="Textoindependiente"/>
      <w:ind w:right="419"/>
      <w:jc w:val="center"/>
      <w:rPr>
        <w:rFonts w:asciiTheme="minorHAnsi" w:hAnsiTheme="minorHAnsi" w:cstheme="minorHAnsi"/>
        <w:i w:val="0"/>
        <w:iCs w:val="0"/>
        <w:color w:val="000000" w:themeColor="text1"/>
        <w:sz w:val="20"/>
        <w:szCs w:val="20"/>
      </w:rPr>
    </w:pPr>
    <w:r>
      <w:rPr>
        <w:rFonts w:asciiTheme="minorHAnsi" w:hAnsiTheme="minorHAnsi" w:cstheme="minorHAnsi"/>
        <w:i w:val="0"/>
        <w:iCs w:val="0"/>
        <w:color w:val="000000" w:themeColor="text1"/>
        <w:sz w:val="20"/>
        <w:szCs w:val="20"/>
      </w:rPr>
      <w:t>Estancia Santa Catalina 1351</w:t>
    </w:r>
    <w:r w:rsidR="008E5879" w:rsidRPr="008E5879">
      <w:rPr>
        <w:rFonts w:asciiTheme="minorHAnsi" w:hAnsiTheme="minorHAnsi" w:cstheme="minorHAnsi"/>
        <w:i w:val="0"/>
        <w:iCs w:val="0"/>
        <w:color w:val="000000" w:themeColor="text1"/>
        <w:sz w:val="20"/>
        <w:szCs w:val="20"/>
      </w:rPr>
      <w:t xml:space="preserve">. </w:t>
    </w:r>
    <w:r>
      <w:rPr>
        <w:rFonts w:asciiTheme="minorHAnsi" w:hAnsiTheme="minorHAnsi" w:cstheme="minorHAnsi"/>
        <w:i w:val="0"/>
        <w:iCs w:val="0"/>
        <w:color w:val="000000" w:themeColor="text1"/>
        <w:sz w:val="20"/>
        <w:szCs w:val="20"/>
      </w:rPr>
      <w:t>Lomas de La Carolina</w:t>
    </w:r>
    <w:r w:rsidR="008E5879" w:rsidRPr="008E5879">
      <w:rPr>
        <w:rFonts w:asciiTheme="minorHAnsi" w:hAnsiTheme="minorHAnsi" w:cstheme="minorHAnsi"/>
        <w:i w:val="0"/>
        <w:iCs w:val="0"/>
        <w:color w:val="000000" w:themeColor="text1"/>
        <w:sz w:val="20"/>
        <w:szCs w:val="20"/>
      </w:rPr>
      <w:t>,</w:t>
    </w:r>
    <w:r>
      <w:rPr>
        <w:rFonts w:asciiTheme="minorHAnsi" w:hAnsiTheme="minorHAnsi" w:cstheme="minorHAnsi"/>
        <w:i w:val="0"/>
        <w:iCs w:val="0"/>
        <w:color w:val="000000" w:themeColor="text1"/>
        <w:sz w:val="20"/>
        <w:szCs w:val="20"/>
      </w:rPr>
      <w:t xml:space="preserve"> Córdoba Capital</w:t>
    </w:r>
    <w:r w:rsidR="008E5879" w:rsidRPr="008E5879">
      <w:rPr>
        <w:rFonts w:asciiTheme="minorHAnsi" w:hAnsiTheme="minorHAnsi" w:cstheme="minorHAnsi"/>
        <w:i w:val="0"/>
        <w:iCs w:val="0"/>
        <w:color w:val="000000" w:themeColor="text1"/>
        <w:sz w:val="20"/>
        <w:szCs w:val="20"/>
      </w:rPr>
      <w:t xml:space="preserve">, Provincia de Córdoba </w:t>
    </w:r>
    <w:r>
      <w:rPr>
        <w:rFonts w:asciiTheme="minorHAnsi" w:hAnsiTheme="minorHAnsi" w:cstheme="minorHAnsi"/>
        <w:i w:val="0"/>
        <w:iCs w:val="0"/>
        <w:color w:val="000000" w:themeColor="text1"/>
        <w:sz w:val="20"/>
        <w:szCs w:val="20"/>
      </w:rPr>
      <w:t>–</w:t>
    </w:r>
    <w:r w:rsidR="008E5879" w:rsidRPr="008E5879">
      <w:rPr>
        <w:rFonts w:asciiTheme="minorHAnsi" w:hAnsiTheme="minorHAnsi" w:cstheme="minorHAnsi"/>
        <w:i w:val="0"/>
        <w:iCs w:val="0"/>
        <w:color w:val="000000" w:themeColor="text1"/>
        <w:sz w:val="20"/>
        <w:szCs w:val="20"/>
      </w:rPr>
      <w:t xml:space="preserve"> CP</w:t>
    </w:r>
    <w:r>
      <w:rPr>
        <w:rFonts w:asciiTheme="minorHAnsi" w:hAnsiTheme="minorHAnsi" w:cstheme="minorHAnsi"/>
        <w:i w:val="0"/>
        <w:iCs w:val="0"/>
        <w:color w:val="000000" w:themeColor="text1"/>
        <w:sz w:val="20"/>
        <w:szCs w:val="20"/>
      </w:rPr>
      <w:t>5120</w:t>
    </w:r>
  </w:p>
  <w:p w:rsidR="008E5879" w:rsidRDefault="008E5879" w:rsidP="008E5879">
    <w:pPr>
      <w:pStyle w:val="Textoindependiente"/>
      <w:ind w:right="419"/>
      <w:jc w:val="center"/>
      <w:rPr>
        <w:rFonts w:ascii="Tahoma" w:hAnsi="Tahoma" w:cs="Tahoma"/>
        <w:i w:val="0"/>
        <w:iCs w:val="0"/>
        <w:color w:val="000000" w:themeColor="text1"/>
        <w:sz w:val="20"/>
        <w:szCs w:val="20"/>
      </w:rPr>
    </w:pPr>
    <w:r w:rsidRPr="008E5879">
      <w:rPr>
        <w:rFonts w:asciiTheme="minorHAnsi" w:hAnsiTheme="minorHAnsi" w:cstheme="minorHAnsi"/>
        <w:i w:val="0"/>
        <w:iCs w:val="0"/>
        <w:color w:val="000000" w:themeColor="text1"/>
        <w:sz w:val="20"/>
        <w:szCs w:val="20"/>
      </w:rPr>
      <w:t>Tel: +54 35</w:t>
    </w:r>
    <w:r w:rsidR="00B6355B">
      <w:rPr>
        <w:rFonts w:asciiTheme="minorHAnsi" w:hAnsiTheme="minorHAnsi" w:cstheme="minorHAnsi"/>
        <w:i w:val="0"/>
        <w:iCs w:val="0"/>
        <w:color w:val="000000" w:themeColor="text1"/>
        <w:sz w:val="20"/>
        <w:szCs w:val="20"/>
      </w:rPr>
      <w:t>4</w:t>
    </w:r>
    <w:r w:rsidRPr="008E5879">
      <w:rPr>
        <w:rFonts w:asciiTheme="minorHAnsi" w:hAnsiTheme="minorHAnsi" w:cstheme="minorHAnsi"/>
        <w:i w:val="0"/>
        <w:iCs w:val="0"/>
        <w:color w:val="000000" w:themeColor="text1"/>
        <w:sz w:val="20"/>
        <w:szCs w:val="20"/>
      </w:rPr>
      <w:t xml:space="preserve">3 </w:t>
    </w:r>
    <w:r w:rsidR="00B6355B">
      <w:rPr>
        <w:rFonts w:asciiTheme="minorHAnsi" w:hAnsiTheme="minorHAnsi" w:cstheme="minorHAnsi"/>
        <w:i w:val="0"/>
        <w:iCs w:val="0"/>
        <w:color w:val="000000" w:themeColor="text1"/>
        <w:sz w:val="20"/>
        <w:szCs w:val="20"/>
      </w:rPr>
      <w:t>400446 Ce. +549 3513415379</w:t>
    </w:r>
    <w:r w:rsidRPr="008E5879">
      <w:rPr>
        <w:rFonts w:asciiTheme="minorHAnsi" w:hAnsiTheme="minorHAnsi" w:cstheme="minorHAnsi"/>
        <w:i w:val="0"/>
        <w:iCs w:val="0"/>
        <w:color w:val="000000" w:themeColor="text1"/>
        <w:sz w:val="20"/>
        <w:szCs w:val="20"/>
      </w:rPr>
      <w:t xml:space="preserve"> -  email:</w:t>
    </w:r>
    <w:r w:rsidR="00B6355B">
      <w:rPr>
        <w:rFonts w:asciiTheme="minorHAnsi" w:hAnsiTheme="minorHAnsi" w:cstheme="minorHAnsi"/>
        <w:i w:val="0"/>
        <w:iCs w:val="0"/>
        <w:color w:val="000000" w:themeColor="text1"/>
        <w:sz w:val="20"/>
        <w:szCs w:val="20"/>
      </w:rPr>
      <w:t xml:space="preserve"> </w:t>
    </w:r>
    <w:r w:rsidR="00B6355B" w:rsidRPr="00B6355B">
      <w:rPr>
        <w:rFonts w:asciiTheme="minorHAnsi" w:hAnsiTheme="minorHAnsi" w:cstheme="minorHAnsi"/>
        <w:i w:val="0"/>
        <w:iCs w:val="0"/>
        <w:color w:val="1F497D" w:themeColor="text2"/>
        <w:sz w:val="20"/>
        <w:szCs w:val="20"/>
      </w:rPr>
      <w:t xml:space="preserve">mariocesarlatorre61@gmail-com </w:t>
    </w:r>
  </w:p>
  <w:sdt>
    <w:sdtPr>
      <w:rPr>
        <w:sz w:val="20"/>
        <w:szCs w:val="20"/>
      </w:rPr>
      <w:id w:val="-375087287"/>
      <w:docPartObj>
        <w:docPartGallery w:val="Page Numbers (Bottom of Page)"/>
        <w:docPartUnique/>
      </w:docPartObj>
    </w:sdtPr>
    <w:sdtEndPr/>
    <w:sdtContent>
      <w:sdt>
        <w:sdtPr>
          <w:rPr>
            <w:sz w:val="20"/>
            <w:szCs w:val="20"/>
          </w:rPr>
          <w:id w:val="94218077"/>
          <w:docPartObj>
            <w:docPartGallery w:val="Page Numbers (Top of Page)"/>
            <w:docPartUnique/>
          </w:docPartObj>
        </w:sdtPr>
        <w:sdtEndPr/>
        <w:sdtContent>
          <w:p w:rsidR="008E5879" w:rsidRPr="008E5879" w:rsidRDefault="008E5879">
            <w:pPr>
              <w:pStyle w:val="Piedepgina"/>
              <w:jc w:val="right"/>
              <w:rPr>
                <w:sz w:val="20"/>
                <w:szCs w:val="20"/>
              </w:rPr>
            </w:pPr>
            <w:r w:rsidRPr="008E5879">
              <w:rPr>
                <w:rFonts w:asciiTheme="minorHAnsi" w:hAnsiTheme="minorHAnsi" w:cstheme="minorHAnsi"/>
                <w:sz w:val="20"/>
                <w:szCs w:val="20"/>
                <w:lang w:val="es-ES"/>
              </w:rPr>
              <w:t xml:space="preserve">Página </w:t>
            </w:r>
            <w:r w:rsidRPr="008E5879">
              <w:rPr>
                <w:rFonts w:asciiTheme="minorHAnsi" w:hAnsiTheme="minorHAnsi" w:cstheme="minorHAnsi"/>
                <w:b/>
                <w:bCs/>
                <w:sz w:val="20"/>
                <w:szCs w:val="20"/>
              </w:rPr>
              <w:fldChar w:fldCharType="begin"/>
            </w:r>
            <w:r w:rsidRPr="008E5879">
              <w:rPr>
                <w:rFonts w:asciiTheme="minorHAnsi" w:hAnsiTheme="minorHAnsi" w:cstheme="minorHAnsi"/>
                <w:b/>
                <w:bCs/>
                <w:sz w:val="20"/>
                <w:szCs w:val="20"/>
              </w:rPr>
              <w:instrText>PAGE</w:instrText>
            </w:r>
            <w:r w:rsidRPr="008E5879">
              <w:rPr>
                <w:rFonts w:asciiTheme="minorHAnsi" w:hAnsiTheme="minorHAnsi" w:cstheme="minorHAnsi"/>
                <w:b/>
                <w:bCs/>
                <w:sz w:val="20"/>
                <w:szCs w:val="20"/>
              </w:rPr>
              <w:fldChar w:fldCharType="separate"/>
            </w:r>
            <w:r w:rsidR="007E56E5">
              <w:rPr>
                <w:rFonts w:asciiTheme="minorHAnsi" w:hAnsiTheme="minorHAnsi" w:cstheme="minorHAnsi"/>
                <w:b/>
                <w:bCs/>
                <w:noProof/>
                <w:sz w:val="20"/>
                <w:szCs w:val="20"/>
              </w:rPr>
              <w:t>1</w:t>
            </w:r>
            <w:r w:rsidRPr="008E5879">
              <w:rPr>
                <w:rFonts w:asciiTheme="minorHAnsi" w:hAnsiTheme="minorHAnsi" w:cstheme="minorHAnsi"/>
                <w:b/>
                <w:bCs/>
                <w:sz w:val="20"/>
                <w:szCs w:val="20"/>
              </w:rPr>
              <w:fldChar w:fldCharType="end"/>
            </w:r>
            <w:r w:rsidRPr="008E5879">
              <w:rPr>
                <w:rFonts w:asciiTheme="minorHAnsi" w:hAnsiTheme="minorHAnsi" w:cstheme="minorHAnsi"/>
                <w:sz w:val="20"/>
                <w:szCs w:val="20"/>
                <w:lang w:val="es-ES"/>
              </w:rPr>
              <w:t xml:space="preserve"> de </w:t>
            </w:r>
            <w:r w:rsidRPr="008E5879">
              <w:rPr>
                <w:rFonts w:asciiTheme="minorHAnsi" w:hAnsiTheme="minorHAnsi" w:cstheme="minorHAnsi"/>
                <w:b/>
                <w:bCs/>
                <w:sz w:val="20"/>
                <w:szCs w:val="20"/>
              </w:rPr>
              <w:fldChar w:fldCharType="begin"/>
            </w:r>
            <w:r w:rsidRPr="008E5879">
              <w:rPr>
                <w:rFonts w:asciiTheme="minorHAnsi" w:hAnsiTheme="minorHAnsi" w:cstheme="minorHAnsi"/>
                <w:b/>
                <w:bCs/>
                <w:sz w:val="20"/>
                <w:szCs w:val="20"/>
              </w:rPr>
              <w:instrText>NUMPAGES</w:instrText>
            </w:r>
            <w:r w:rsidRPr="008E5879">
              <w:rPr>
                <w:rFonts w:asciiTheme="minorHAnsi" w:hAnsiTheme="minorHAnsi" w:cstheme="minorHAnsi"/>
                <w:b/>
                <w:bCs/>
                <w:sz w:val="20"/>
                <w:szCs w:val="20"/>
              </w:rPr>
              <w:fldChar w:fldCharType="separate"/>
            </w:r>
            <w:r w:rsidR="007E56E5">
              <w:rPr>
                <w:rFonts w:asciiTheme="minorHAnsi" w:hAnsiTheme="minorHAnsi" w:cstheme="minorHAnsi"/>
                <w:b/>
                <w:bCs/>
                <w:noProof/>
                <w:sz w:val="20"/>
                <w:szCs w:val="20"/>
              </w:rPr>
              <w:t>6</w:t>
            </w:r>
            <w:r w:rsidRPr="008E5879">
              <w:rPr>
                <w:rFonts w:asciiTheme="minorHAnsi" w:hAnsiTheme="minorHAnsi" w:cstheme="minorHAnsi"/>
                <w:b/>
                <w:bCs/>
                <w:sz w:val="20"/>
                <w:szCs w:val="20"/>
              </w:rPr>
              <w:fldChar w:fldCharType="end"/>
            </w:r>
          </w:p>
        </w:sdtContent>
      </w:sdt>
    </w:sdtContent>
  </w:sdt>
  <w:p w:rsidR="00102844" w:rsidRDefault="00102844" w:rsidP="0010284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C7" w:rsidRDefault="00F143C7" w:rsidP="00102844">
      <w:r>
        <w:separator/>
      </w:r>
    </w:p>
  </w:footnote>
  <w:footnote w:type="continuationSeparator" w:id="0">
    <w:p w:rsidR="00F143C7" w:rsidRDefault="00F143C7" w:rsidP="00102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08" w:rsidRPr="00C40008" w:rsidRDefault="00C40008" w:rsidP="00C40008">
    <w:pPr>
      <w:pStyle w:val="Encabezado"/>
      <w:jc w:val="right"/>
      <w:rPr>
        <w:rFonts w:ascii="Arial" w:hAnsi="Arial" w:cs="Arial"/>
        <w:sz w:val="20"/>
        <w:szCs w:val="20"/>
      </w:rPr>
    </w:pPr>
    <w:r w:rsidRPr="00C40008">
      <w:rPr>
        <w:rFonts w:ascii="Arial" w:hAnsi="Arial" w:cs="Arial"/>
        <w:sz w:val="20"/>
        <w:szCs w:val="20"/>
      </w:rPr>
      <w:t>Ing. Mario César La Torre</w:t>
    </w:r>
  </w:p>
  <w:p w:rsidR="004B021E" w:rsidRPr="00C40008" w:rsidRDefault="004B021E" w:rsidP="0092541A">
    <w:pPr>
      <w:pStyle w:val="Encabezado"/>
      <w:jc w:val="right"/>
      <w:rPr>
        <w:rFonts w:asciiTheme="majorHAnsi" w:hAnsiTheme="majorHAnsi"/>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971"/>
    <w:multiLevelType w:val="hybridMultilevel"/>
    <w:tmpl w:val="370630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C582238"/>
    <w:multiLevelType w:val="multilevel"/>
    <w:tmpl w:val="E162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2685A"/>
    <w:multiLevelType w:val="hybridMultilevel"/>
    <w:tmpl w:val="E9A8540A"/>
    <w:lvl w:ilvl="0" w:tplc="02A0FD02">
      <w:start w:val="2"/>
      <w:numFmt w:val="bullet"/>
      <w:lvlText w:val="-"/>
      <w:lvlJc w:val="left"/>
      <w:pPr>
        <w:ind w:left="720" w:hanging="360"/>
      </w:pPr>
      <w:rPr>
        <w:rFonts w:ascii="Verdana" w:eastAsia="Calibri"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BD6E08"/>
    <w:multiLevelType w:val="hybridMultilevel"/>
    <w:tmpl w:val="ED36BB8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7BF47AF"/>
    <w:multiLevelType w:val="hybridMultilevel"/>
    <w:tmpl w:val="7E783FE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9151ED4"/>
    <w:multiLevelType w:val="hybridMultilevel"/>
    <w:tmpl w:val="E15C2A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1A46DA1"/>
    <w:multiLevelType w:val="hybridMultilevel"/>
    <w:tmpl w:val="F69EA5A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50CC68A6"/>
    <w:multiLevelType w:val="hybridMultilevel"/>
    <w:tmpl w:val="E276589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F67FCB"/>
    <w:multiLevelType w:val="hybridMultilevel"/>
    <w:tmpl w:val="D73822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F515051"/>
    <w:multiLevelType w:val="hybridMultilevel"/>
    <w:tmpl w:val="D4627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8"/>
  </w:num>
  <w:num w:numId="7">
    <w:abstractNumId w:val="5"/>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46"/>
    <w:rsid w:val="00016AF7"/>
    <w:rsid w:val="00032E2B"/>
    <w:rsid w:val="00053E58"/>
    <w:rsid w:val="0006101F"/>
    <w:rsid w:val="000613C7"/>
    <w:rsid w:val="00067D5A"/>
    <w:rsid w:val="000A1E2D"/>
    <w:rsid w:val="000A7B70"/>
    <w:rsid w:val="000B0B2A"/>
    <w:rsid w:val="000C5C72"/>
    <w:rsid w:val="000F1391"/>
    <w:rsid w:val="00102844"/>
    <w:rsid w:val="001042C6"/>
    <w:rsid w:val="00182FED"/>
    <w:rsid w:val="00192FA0"/>
    <w:rsid w:val="001E018C"/>
    <w:rsid w:val="001F4472"/>
    <w:rsid w:val="00241EAC"/>
    <w:rsid w:val="00252BBA"/>
    <w:rsid w:val="0025420E"/>
    <w:rsid w:val="00287683"/>
    <w:rsid w:val="002924E8"/>
    <w:rsid w:val="002B29A5"/>
    <w:rsid w:val="002C319C"/>
    <w:rsid w:val="002C3D35"/>
    <w:rsid w:val="002D2618"/>
    <w:rsid w:val="002E47BB"/>
    <w:rsid w:val="00304DE8"/>
    <w:rsid w:val="00335E54"/>
    <w:rsid w:val="003C3F36"/>
    <w:rsid w:val="003D36E5"/>
    <w:rsid w:val="003D5DFF"/>
    <w:rsid w:val="003F46F2"/>
    <w:rsid w:val="00414CB8"/>
    <w:rsid w:val="00491259"/>
    <w:rsid w:val="004B021E"/>
    <w:rsid w:val="004C4056"/>
    <w:rsid w:val="004C786A"/>
    <w:rsid w:val="004E123F"/>
    <w:rsid w:val="005723F3"/>
    <w:rsid w:val="005773FC"/>
    <w:rsid w:val="0059145B"/>
    <w:rsid w:val="00593492"/>
    <w:rsid w:val="005A01E4"/>
    <w:rsid w:val="00611D6C"/>
    <w:rsid w:val="00616318"/>
    <w:rsid w:val="00632DB6"/>
    <w:rsid w:val="006A02A8"/>
    <w:rsid w:val="006B0833"/>
    <w:rsid w:val="006D2801"/>
    <w:rsid w:val="007131D6"/>
    <w:rsid w:val="00727AED"/>
    <w:rsid w:val="00737126"/>
    <w:rsid w:val="00752302"/>
    <w:rsid w:val="00762279"/>
    <w:rsid w:val="0078351D"/>
    <w:rsid w:val="00784D88"/>
    <w:rsid w:val="00795A59"/>
    <w:rsid w:val="007B2F76"/>
    <w:rsid w:val="007C62C4"/>
    <w:rsid w:val="007D0D83"/>
    <w:rsid w:val="007E56E5"/>
    <w:rsid w:val="008358F9"/>
    <w:rsid w:val="00847DBE"/>
    <w:rsid w:val="008744CA"/>
    <w:rsid w:val="008B6E0F"/>
    <w:rsid w:val="008C2754"/>
    <w:rsid w:val="008D4FFB"/>
    <w:rsid w:val="008D61F7"/>
    <w:rsid w:val="008E5879"/>
    <w:rsid w:val="0092541A"/>
    <w:rsid w:val="00957746"/>
    <w:rsid w:val="00966735"/>
    <w:rsid w:val="00970CB6"/>
    <w:rsid w:val="00977E28"/>
    <w:rsid w:val="009C1A83"/>
    <w:rsid w:val="009D0776"/>
    <w:rsid w:val="009E7A1E"/>
    <w:rsid w:val="009F4048"/>
    <w:rsid w:val="00A1330D"/>
    <w:rsid w:val="00A75211"/>
    <w:rsid w:val="00AB00B0"/>
    <w:rsid w:val="00AF511B"/>
    <w:rsid w:val="00B247A9"/>
    <w:rsid w:val="00B31825"/>
    <w:rsid w:val="00B6355B"/>
    <w:rsid w:val="00B637D8"/>
    <w:rsid w:val="00BB38C4"/>
    <w:rsid w:val="00BB5F67"/>
    <w:rsid w:val="00BC0BC9"/>
    <w:rsid w:val="00BF6D9A"/>
    <w:rsid w:val="00C30EAF"/>
    <w:rsid w:val="00C40008"/>
    <w:rsid w:val="00C56BA3"/>
    <w:rsid w:val="00C70221"/>
    <w:rsid w:val="00C95281"/>
    <w:rsid w:val="00CB3CF7"/>
    <w:rsid w:val="00CD0700"/>
    <w:rsid w:val="00D14873"/>
    <w:rsid w:val="00D255AE"/>
    <w:rsid w:val="00D53C12"/>
    <w:rsid w:val="00D6021A"/>
    <w:rsid w:val="00D64FD4"/>
    <w:rsid w:val="00D94997"/>
    <w:rsid w:val="00D97DF1"/>
    <w:rsid w:val="00D97F9D"/>
    <w:rsid w:val="00DA2789"/>
    <w:rsid w:val="00E67A46"/>
    <w:rsid w:val="00EA7BED"/>
    <w:rsid w:val="00EB5C91"/>
    <w:rsid w:val="00EC0F7F"/>
    <w:rsid w:val="00EC6E84"/>
    <w:rsid w:val="00F143C7"/>
    <w:rsid w:val="00F42B91"/>
    <w:rsid w:val="00F72077"/>
    <w:rsid w:val="00F91010"/>
    <w:rsid w:val="00FD0FBA"/>
    <w:rsid w:val="00FE17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3337A0-CCFF-4DA2-9797-98225B36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46"/>
    <w:rPr>
      <w:rFonts w:ascii="Times New Roman" w:hAnsi="Times New Roman"/>
      <w:sz w:val="24"/>
      <w:szCs w:val="24"/>
    </w:rPr>
  </w:style>
  <w:style w:type="paragraph" w:styleId="Ttulo1">
    <w:name w:val="heading 1"/>
    <w:basedOn w:val="Normal"/>
    <w:next w:val="Normal"/>
    <w:link w:val="Ttulo1Car"/>
    <w:uiPriority w:val="9"/>
    <w:qFormat/>
    <w:rsid w:val="00304D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04D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2541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7746"/>
    <w:rPr>
      <w:color w:val="0000FF"/>
      <w:u w:val="single"/>
    </w:rPr>
  </w:style>
  <w:style w:type="paragraph" w:styleId="Textoindependiente">
    <w:name w:val="Body Text"/>
    <w:basedOn w:val="Normal"/>
    <w:link w:val="TextoindependienteCar"/>
    <w:uiPriority w:val="99"/>
    <w:unhideWhenUsed/>
    <w:rsid w:val="00957746"/>
    <w:rPr>
      <w:rFonts w:ascii="Helmet" w:hAnsi="Helmet"/>
      <w:i/>
      <w:iCs/>
    </w:rPr>
  </w:style>
  <w:style w:type="character" w:customStyle="1" w:styleId="TextoindependienteCar">
    <w:name w:val="Texto independiente Car"/>
    <w:basedOn w:val="Fuentedeprrafopredeter"/>
    <w:link w:val="Textoindependiente"/>
    <w:uiPriority w:val="99"/>
    <w:rsid w:val="00957746"/>
    <w:rPr>
      <w:rFonts w:ascii="Helmet" w:hAnsi="Helmet" w:cs="Times New Roman"/>
      <w:i/>
      <w:iCs/>
      <w:sz w:val="24"/>
      <w:szCs w:val="24"/>
      <w:lang w:eastAsia="es-AR"/>
    </w:rPr>
  </w:style>
  <w:style w:type="paragraph" w:styleId="Encabezado">
    <w:name w:val="header"/>
    <w:basedOn w:val="Normal"/>
    <w:link w:val="EncabezadoCar"/>
    <w:uiPriority w:val="99"/>
    <w:unhideWhenUsed/>
    <w:rsid w:val="00102844"/>
    <w:pPr>
      <w:tabs>
        <w:tab w:val="center" w:pos="4252"/>
        <w:tab w:val="right" w:pos="8504"/>
      </w:tabs>
    </w:pPr>
  </w:style>
  <w:style w:type="character" w:customStyle="1" w:styleId="EncabezadoCar">
    <w:name w:val="Encabezado Car"/>
    <w:basedOn w:val="Fuentedeprrafopredeter"/>
    <w:link w:val="Encabezado"/>
    <w:uiPriority w:val="99"/>
    <w:rsid w:val="00102844"/>
    <w:rPr>
      <w:rFonts w:ascii="Times New Roman" w:hAnsi="Times New Roman"/>
      <w:sz w:val="24"/>
      <w:szCs w:val="24"/>
    </w:rPr>
  </w:style>
  <w:style w:type="paragraph" w:styleId="Piedepgina">
    <w:name w:val="footer"/>
    <w:basedOn w:val="Normal"/>
    <w:link w:val="PiedepginaCar"/>
    <w:uiPriority w:val="99"/>
    <w:unhideWhenUsed/>
    <w:rsid w:val="00102844"/>
    <w:pPr>
      <w:tabs>
        <w:tab w:val="center" w:pos="4252"/>
        <w:tab w:val="right" w:pos="8504"/>
      </w:tabs>
    </w:pPr>
  </w:style>
  <w:style w:type="character" w:customStyle="1" w:styleId="PiedepginaCar">
    <w:name w:val="Pie de página Car"/>
    <w:basedOn w:val="Fuentedeprrafopredeter"/>
    <w:link w:val="Piedepgina"/>
    <w:uiPriority w:val="99"/>
    <w:rsid w:val="00102844"/>
    <w:rPr>
      <w:rFonts w:ascii="Times New Roman" w:hAnsi="Times New Roman"/>
      <w:sz w:val="24"/>
      <w:szCs w:val="24"/>
    </w:rPr>
  </w:style>
  <w:style w:type="character" w:customStyle="1" w:styleId="Ttulo1Car">
    <w:name w:val="Título 1 Car"/>
    <w:basedOn w:val="Fuentedeprrafopredeter"/>
    <w:link w:val="Ttulo1"/>
    <w:uiPriority w:val="9"/>
    <w:rsid w:val="00304DE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304DE8"/>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92541A"/>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2B2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andin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andin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andin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ainamthip.com" TargetMode="External"/><Relationship Id="rId4" Type="http://schemas.openxmlformats.org/officeDocument/2006/relationships/settings" Target="settings.xml"/><Relationship Id="rId9" Type="http://schemas.openxmlformats.org/officeDocument/2006/relationships/hyperlink" Target="http://www.iapc.org.ar" TargetMode="External"/><Relationship Id="rId14" Type="http://schemas.openxmlformats.org/officeDocument/2006/relationships/hyperlink" Target="https://www.linkedin.com/in/mariocesarlator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DCC3-BC8E-4132-AD80-0EA6094E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11798</CharactersWithSpaces>
  <SharedDoc>false</SharedDoc>
  <HLinks>
    <vt:vector size="42" baseType="variant">
      <vt:variant>
        <vt:i4>3080254</vt:i4>
      </vt:variant>
      <vt:variant>
        <vt:i4>18</vt:i4>
      </vt:variant>
      <vt:variant>
        <vt:i4>0</vt:i4>
      </vt:variant>
      <vt:variant>
        <vt:i4>5</vt:i4>
      </vt:variant>
      <vt:variant>
        <vt:lpwstr>http://www.adec.org.ar/</vt:lpwstr>
      </vt:variant>
      <vt:variant>
        <vt:lpwstr/>
      </vt:variant>
      <vt:variant>
        <vt:i4>1441871</vt:i4>
      </vt:variant>
      <vt:variant>
        <vt:i4>15</vt:i4>
      </vt:variant>
      <vt:variant>
        <vt:i4>0</vt:i4>
      </vt:variant>
      <vt:variant>
        <vt:i4>5</vt:i4>
      </vt:variant>
      <vt:variant>
        <vt:lpwstr>http://www.napcc.com.ar/</vt:lpwstr>
      </vt:variant>
      <vt:variant>
        <vt:lpwstr/>
      </vt:variant>
      <vt:variant>
        <vt:i4>327755</vt:i4>
      </vt:variant>
      <vt:variant>
        <vt:i4>12</vt:i4>
      </vt:variant>
      <vt:variant>
        <vt:i4>0</vt:i4>
      </vt:variant>
      <vt:variant>
        <vt:i4>5</vt:i4>
      </vt:variant>
      <vt:variant>
        <vt:lpwstr>http://www.nosis.com.ar/</vt:lpwstr>
      </vt:variant>
      <vt:variant>
        <vt:lpwstr/>
      </vt:variant>
      <vt:variant>
        <vt:i4>2883626</vt:i4>
      </vt:variant>
      <vt:variant>
        <vt:i4>9</vt:i4>
      </vt:variant>
      <vt:variant>
        <vt:i4>0</vt:i4>
      </vt:variant>
      <vt:variant>
        <vt:i4>5</vt:i4>
      </vt:variant>
      <vt:variant>
        <vt:lpwstr>http://www.bancofrances.com.ar/</vt:lpwstr>
      </vt:variant>
      <vt:variant>
        <vt:lpwstr/>
      </vt:variant>
      <vt:variant>
        <vt:i4>3342455</vt:i4>
      </vt:variant>
      <vt:variant>
        <vt:i4>6</vt:i4>
      </vt:variant>
      <vt:variant>
        <vt:i4>0</vt:i4>
      </vt:variant>
      <vt:variant>
        <vt:i4>5</vt:i4>
      </vt:variant>
      <vt:variant>
        <vt:lpwstr>http://www.canadianqualitycongress.com/</vt:lpwstr>
      </vt:variant>
      <vt:variant>
        <vt:lpwstr/>
      </vt:variant>
      <vt:variant>
        <vt:i4>3342463</vt:i4>
      </vt:variant>
      <vt:variant>
        <vt:i4>3</vt:i4>
      </vt:variant>
      <vt:variant>
        <vt:i4>0</vt:i4>
      </vt:variant>
      <vt:variant>
        <vt:i4>5</vt:i4>
      </vt:variant>
      <vt:variant>
        <vt:lpwstr>http://www.asq.org/</vt:lpwstr>
      </vt:variant>
      <vt:variant>
        <vt:lpwstr/>
      </vt:variant>
      <vt:variant>
        <vt:i4>67</vt:i4>
      </vt:variant>
      <vt:variant>
        <vt:i4>0</vt:i4>
      </vt:variant>
      <vt:variant>
        <vt:i4>0</vt:i4>
      </vt:variant>
      <vt:variant>
        <vt:i4>5</vt:i4>
      </vt:variant>
      <vt:variant>
        <vt:lpwstr>http://www.ipace.org.ar/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Nicolas Tula</cp:lastModifiedBy>
  <cp:revision>2</cp:revision>
  <cp:lastPrinted>2018-09-05T15:27:00Z</cp:lastPrinted>
  <dcterms:created xsi:type="dcterms:W3CDTF">2019-04-16T20:12:00Z</dcterms:created>
  <dcterms:modified xsi:type="dcterms:W3CDTF">2019-04-16T20:12:00Z</dcterms:modified>
</cp:coreProperties>
</file>